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136F" w:rsidRPr="00C3136F" w:rsidRDefault="00C3136F" w:rsidP="00754DD9">
      <w:pPr>
        <w:spacing w:after="0"/>
        <w:ind w:left="52"/>
        <w:jc w:val="right"/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</w:pPr>
      <w:r w:rsidRPr="00C3136F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Приложение №3</w:t>
      </w:r>
    </w:p>
    <w:p w:rsidR="00754DD9" w:rsidRPr="00754DD9" w:rsidRDefault="00C3136F" w:rsidP="00754DD9">
      <w:pPr>
        <w:spacing w:after="0"/>
        <w:ind w:left="52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3136F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к приказу</w:t>
      </w:r>
      <w:r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от</w:t>
      </w:r>
      <w:r w:rsidR="00056060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 22.05.2020 г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 №______</w:t>
      </w:r>
    </w:p>
    <w:p w:rsidR="00754DD9" w:rsidRDefault="00754DD9" w:rsidP="00754DD9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CD4817" w:rsidRPr="00754DD9" w:rsidRDefault="00CD4817" w:rsidP="00754DD9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CD4817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CD4817" w:rsidRDefault="00CD4817" w:rsidP="002D29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817">
        <w:rPr>
          <w:rFonts w:ascii="Times New Roman" w:hAnsi="Times New Roman" w:cs="Times New Roman"/>
          <w:b/>
          <w:sz w:val="28"/>
          <w:szCs w:val="28"/>
        </w:rPr>
        <w:t>ЦЕЛЕВОЙ МОДЕЛИ НАСТАВНИЧЕСТВА В МБОУ РСОШ №38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D4817" w:rsidRPr="00CD4817" w:rsidRDefault="00CD4817" w:rsidP="002D292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817" w:rsidRPr="00CE7B7A" w:rsidRDefault="00CD4817" w:rsidP="00CE7B7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7B7A">
        <w:rPr>
          <w:rFonts w:ascii="Times New Roman" w:hAnsi="Times New Roman" w:cs="Times New Roman"/>
          <w:b/>
          <w:sz w:val="26"/>
          <w:szCs w:val="26"/>
        </w:rPr>
        <w:t>1. Пояснительная записка.</w:t>
      </w:r>
    </w:p>
    <w:p w:rsidR="00CD4817" w:rsidRPr="00CE7B7A" w:rsidRDefault="00CD4817" w:rsidP="002D292F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Настоящая целевая модель наставничества  МБОУ РСОШ №38 осуществляющего образовательную деятельность по общеобразовательным, дополнительным общеобразовательным программам (далее - целевая модель наставничества) разработана в целях достижения результатов федеральных и региональных проектов "Современная школа", "Молодые профессионалы (Повышение конкурентоспособности профессионального образования)" и "Успех каждого ребенка" национального проекта "Образование".   </w:t>
      </w:r>
    </w:p>
    <w:p w:rsidR="002D292F" w:rsidRPr="00CE7B7A" w:rsidRDefault="00CD4817" w:rsidP="002D292F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i/>
          <w:sz w:val="26"/>
          <w:szCs w:val="26"/>
        </w:rPr>
        <w:t>Целью внедрения целевой модели наставничества</w:t>
      </w:r>
      <w:r w:rsidRPr="00CE7B7A">
        <w:rPr>
          <w:rFonts w:ascii="Times New Roman" w:hAnsi="Times New Roman" w:cs="Times New Roman"/>
          <w:sz w:val="26"/>
          <w:szCs w:val="26"/>
        </w:rPr>
        <w:t xml:space="preserve"> является максимально полное раскрытие потенциала личности наставляемого, необходимое для успешной личной и профессиональной самореализации в современных условиях неопределенности, а также создание условий для формирования эффективной системы поддержки, самоопределения и профессиональной ориентации всех обучающихся, педагогических работников (далее - педагоги) разных уровней образования и молодых специалистов </w:t>
      </w:r>
      <w:r w:rsidR="002D292F" w:rsidRPr="00CE7B7A">
        <w:rPr>
          <w:rFonts w:ascii="Times New Roman" w:hAnsi="Times New Roman" w:cs="Times New Roman"/>
          <w:sz w:val="26"/>
          <w:szCs w:val="26"/>
        </w:rPr>
        <w:t>МБОУ РСОШ №38.</w:t>
      </w:r>
    </w:p>
    <w:p w:rsidR="00CD4817" w:rsidRPr="00CE7B7A" w:rsidRDefault="00CD4817" w:rsidP="002D292F">
      <w:pPr>
        <w:ind w:firstLine="28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E7B7A">
        <w:rPr>
          <w:rFonts w:ascii="Times New Roman" w:hAnsi="Times New Roman" w:cs="Times New Roman"/>
          <w:i/>
          <w:sz w:val="26"/>
          <w:szCs w:val="26"/>
        </w:rPr>
        <w:t xml:space="preserve">Создание целевой модели наставничества </w:t>
      </w:r>
      <w:r w:rsidR="002D292F" w:rsidRPr="00CE7B7A">
        <w:rPr>
          <w:rFonts w:ascii="Times New Roman" w:hAnsi="Times New Roman" w:cs="Times New Roman"/>
          <w:i/>
          <w:sz w:val="26"/>
          <w:szCs w:val="26"/>
        </w:rPr>
        <w:t xml:space="preserve">МБОУ РСОШ №38 </w:t>
      </w:r>
      <w:r w:rsidRPr="00CE7B7A">
        <w:rPr>
          <w:rFonts w:ascii="Times New Roman" w:hAnsi="Times New Roman" w:cs="Times New Roman"/>
          <w:i/>
          <w:sz w:val="26"/>
          <w:szCs w:val="26"/>
        </w:rPr>
        <w:t xml:space="preserve">позволит решить задачу адаптации учителей на рабочем месте, учитывать потребности молодых педагогов, предупреждать отток кадров, а также создавать условия для помощи всем педагогам, имеющим профессиональный дефицит.   </w:t>
      </w:r>
    </w:p>
    <w:p w:rsidR="00CD4817" w:rsidRPr="00CE7B7A" w:rsidRDefault="00CD4817" w:rsidP="002D292F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CE7B7A">
        <w:rPr>
          <w:rFonts w:ascii="Times New Roman" w:hAnsi="Times New Roman" w:cs="Times New Roman"/>
          <w:b/>
          <w:sz w:val="26"/>
          <w:szCs w:val="26"/>
        </w:rPr>
        <w:t xml:space="preserve">В программе используются следующие понятия и термины.   </w:t>
      </w:r>
    </w:p>
    <w:p w:rsidR="002D292F" w:rsidRPr="00CE7B7A" w:rsidRDefault="00CD4817" w:rsidP="002D292F">
      <w:p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b/>
          <w:i/>
          <w:sz w:val="26"/>
          <w:szCs w:val="26"/>
        </w:rPr>
        <w:t>Наставничество</w:t>
      </w:r>
      <w:r w:rsidRPr="00CE7B7A">
        <w:rPr>
          <w:rFonts w:ascii="Times New Roman" w:hAnsi="Times New Roman" w:cs="Times New Roman"/>
          <w:sz w:val="26"/>
          <w:szCs w:val="26"/>
        </w:rPr>
        <w:t xml:space="preserve"> - универсальная технология передачи опыта, знаний, формирования навыков, компетенций, </w:t>
      </w:r>
      <w:proofErr w:type="spellStart"/>
      <w:r w:rsidRPr="00CE7B7A">
        <w:rPr>
          <w:rFonts w:ascii="Times New Roman" w:hAnsi="Times New Roman" w:cs="Times New Roman"/>
          <w:sz w:val="26"/>
          <w:szCs w:val="26"/>
        </w:rPr>
        <w:t>метакомпетенций</w:t>
      </w:r>
      <w:proofErr w:type="spellEnd"/>
      <w:r w:rsidRPr="00CE7B7A">
        <w:rPr>
          <w:rFonts w:ascii="Times New Roman" w:hAnsi="Times New Roman" w:cs="Times New Roman"/>
          <w:sz w:val="26"/>
          <w:szCs w:val="26"/>
        </w:rPr>
        <w:t xml:space="preserve"> и ценностей через неформальное </w:t>
      </w:r>
      <w:proofErr w:type="spellStart"/>
      <w:r w:rsidRPr="00CE7B7A">
        <w:rPr>
          <w:rFonts w:ascii="Times New Roman" w:hAnsi="Times New Roman" w:cs="Times New Roman"/>
          <w:sz w:val="26"/>
          <w:szCs w:val="26"/>
        </w:rPr>
        <w:t>взаимообогащающее</w:t>
      </w:r>
      <w:proofErr w:type="spellEnd"/>
      <w:r w:rsidRPr="00CE7B7A">
        <w:rPr>
          <w:rFonts w:ascii="Times New Roman" w:hAnsi="Times New Roman" w:cs="Times New Roman"/>
          <w:sz w:val="26"/>
          <w:szCs w:val="26"/>
        </w:rPr>
        <w:t xml:space="preserve"> общение, основанное на доверии и партнерстве. </w:t>
      </w:r>
    </w:p>
    <w:p w:rsidR="00ED762B" w:rsidRPr="00CE7B7A" w:rsidRDefault="00CD4817" w:rsidP="002D292F">
      <w:p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b/>
          <w:i/>
          <w:sz w:val="26"/>
          <w:szCs w:val="26"/>
        </w:rPr>
        <w:t>Форма наставничества</w:t>
      </w:r>
      <w:r w:rsidRPr="00CE7B7A">
        <w:rPr>
          <w:rFonts w:ascii="Times New Roman" w:hAnsi="Times New Roman" w:cs="Times New Roman"/>
          <w:sz w:val="26"/>
          <w:szCs w:val="26"/>
        </w:rPr>
        <w:t xml:space="preserve"> - способ реализации целевой модели через организацию работы наставнической пары или группы, участники которой находятся в заданной обстоятельствами ролевой ситуации, определяемой основной деятельностью и позицией участников.</w:t>
      </w:r>
    </w:p>
    <w:p w:rsidR="00ED762B" w:rsidRPr="00CE7B7A" w:rsidRDefault="00CD4817" w:rsidP="002D292F">
      <w:p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b/>
          <w:i/>
          <w:sz w:val="26"/>
          <w:szCs w:val="26"/>
        </w:rPr>
        <w:t>Программа наставничества</w:t>
      </w:r>
      <w:r w:rsidRPr="00CE7B7A">
        <w:rPr>
          <w:rFonts w:ascii="Times New Roman" w:hAnsi="Times New Roman" w:cs="Times New Roman"/>
          <w:sz w:val="26"/>
          <w:szCs w:val="26"/>
        </w:rPr>
        <w:t xml:space="preserve"> - комплекс мероприятий и формирующих их действий, направленный на организацию взаимоотношений наставника и наставляемого в конкретных формах для получения ожидаемых результатов. </w:t>
      </w:r>
      <w:r w:rsidRPr="00CE7B7A">
        <w:rPr>
          <w:rFonts w:ascii="Times New Roman" w:hAnsi="Times New Roman" w:cs="Times New Roman"/>
          <w:b/>
          <w:i/>
          <w:sz w:val="26"/>
          <w:szCs w:val="26"/>
        </w:rPr>
        <w:t>Наставляемый</w:t>
      </w:r>
      <w:r w:rsidRPr="00CE7B7A">
        <w:rPr>
          <w:rFonts w:ascii="Times New Roman" w:hAnsi="Times New Roman" w:cs="Times New Roman"/>
          <w:sz w:val="26"/>
          <w:szCs w:val="26"/>
        </w:rPr>
        <w:t xml:space="preserve"> - участник программы наставничества, который через взаимодействие с наставником и при его помощи и поддержке решает конкретные жизненные, личные и профессиональные задачи, приобретает новый опыт и развивает новые навыки и компетенции. В конкретных формах наставляемый может быть определен термином "обучающийся". </w:t>
      </w:r>
    </w:p>
    <w:p w:rsidR="00CD4817" w:rsidRPr="00CE7B7A" w:rsidRDefault="00CD4817" w:rsidP="002D292F">
      <w:p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b/>
          <w:i/>
          <w:sz w:val="26"/>
          <w:szCs w:val="26"/>
        </w:rPr>
        <w:t>Наставник</w:t>
      </w:r>
      <w:r w:rsidRPr="00CE7B7A">
        <w:rPr>
          <w:rFonts w:ascii="Times New Roman" w:hAnsi="Times New Roman" w:cs="Times New Roman"/>
          <w:sz w:val="26"/>
          <w:szCs w:val="26"/>
        </w:rPr>
        <w:t xml:space="preserve"> - участник программы наставничества, имеющий успешный опыт в достижении жизненного, личностного и профессионального результата, готовый и </w:t>
      </w:r>
      <w:r w:rsidRPr="00CE7B7A">
        <w:rPr>
          <w:rFonts w:ascii="Times New Roman" w:hAnsi="Times New Roman" w:cs="Times New Roman"/>
          <w:sz w:val="26"/>
          <w:szCs w:val="26"/>
        </w:rPr>
        <w:lastRenderedPageBreak/>
        <w:t xml:space="preserve">компетентный поделиться опытом и навыками, необходимыми для стимуляции и поддержки процессов самореализации и самосовершенствования наставляемого. </w:t>
      </w:r>
      <w:r w:rsidRPr="00CE7B7A">
        <w:rPr>
          <w:rFonts w:ascii="Times New Roman" w:hAnsi="Times New Roman" w:cs="Times New Roman"/>
          <w:b/>
          <w:i/>
          <w:sz w:val="26"/>
          <w:szCs w:val="26"/>
        </w:rPr>
        <w:t>Куратор</w:t>
      </w:r>
      <w:r w:rsidRPr="00CE7B7A">
        <w:rPr>
          <w:rFonts w:ascii="Times New Roman" w:hAnsi="Times New Roman" w:cs="Times New Roman"/>
          <w:sz w:val="26"/>
          <w:szCs w:val="26"/>
        </w:rPr>
        <w:t xml:space="preserve"> - сотрудник организации, осуществляющей деятельность по общеобразовательным, дополнительным общеобразовательным программам и программам среднего профессионального образования, либо организации из числа ее партнеров, который отвечает за организацию программы наставничества. </w:t>
      </w:r>
    </w:p>
    <w:p w:rsidR="00ED762B" w:rsidRPr="00CE7B7A" w:rsidRDefault="00CD4817" w:rsidP="002D292F">
      <w:p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b/>
          <w:i/>
          <w:sz w:val="26"/>
          <w:szCs w:val="26"/>
        </w:rPr>
        <w:t>Целевая модель наставничества</w:t>
      </w:r>
      <w:r w:rsidRPr="00CE7B7A">
        <w:rPr>
          <w:rFonts w:ascii="Times New Roman" w:hAnsi="Times New Roman" w:cs="Times New Roman"/>
          <w:sz w:val="26"/>
          <w:szCs w:val="26"/>
        </w:rPr>
        <w:t xml:space="preserve"> - система условий, ресурсов и процессов, необходимых для реализации программ наставничества в образовательных организациях. </w:t>
      </w:r>
    </w:p>
    <w:p w:rsidR="00ED762B" w:rsidRPr="00CE7B7A" w:rsidRDefault="00CD4817" w:rsidP="002D292F">
      <w:p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b/>
          <w:i/>
          <w:sz w:val="26"/>
          <w:szCs w:val="26"/>
        </w:rPr>
        <w:t>Методология наставничества</w:t>
      </w:r>
      <w:r w:rsidRPr="00CE7B7A">
        <w:rPr>
          <w:rFonts w:ascii="Times New Roman" w:hAnsi="Times New Roman" w:cs="Times New Roman"/>
          <w:sz w:val="26"/>
          <w:szCs w:val="26"/>
        </w:rPr>
        <w:t xml:space="preserve"> - система концептуальных взглядов, подходов и методов, обоснованных научными исследованиями и практическим опытом, позволяющая понять и организовать процесс взаимодействия наставника и наставляемого. </w:t>
      </w:r>
    </w:p>
    <w:p w:rsidR="00ED762B" w:rsidRPr="00CE7B7A" w:rsidRDefault="00CD4817" w:rsidP="002D292F">
      <w:p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b/>
          <w:i/>
          <w:sz w:val="26"/>
          <w:szCs w:val="26"/>
        </w:rPr>
        <w:t>Активное слушание</w:t>
      </w:r>
      <w:r w:rsidRPr="00CE7B7A">
        <w:rPr>
          <w:rFonts w:ascii="Times New Roman" w:hAnsi="Times New Roman" w:cs="Times New Roman"/>
          <w:sz w:val="26"/>
          <w:szCs w:val="26"/>
        </w:rPr>
        <w:t xml:space="preserve"> - практика, позволяющая точнее понимать психологические состояния, чувства, мысли собеседника с помощью особых приемов участия в беседе, таких как активное выражение собственных переживаний и соображений, уточнения, паузы и т.д. Применяется, в частности, в наставничестве, чтобы установить доверительные отношения между наставником и наставляемым. </w:t>
      </w:r>
      <w:proofErr w:type="spellStart"/>
      <w:r w:rsidRPr="00CE7B7A">
        <w:rPr>
          <w:rFonts w:ascii="Times New Roman" w:hAnsi="Times New Roman" w:cs="Times New Roman"/>
          <w:b/>
          <w:i/>
          <w:sz w:val="26"/>
          <w:szCs w:val="26"/>
        </w:rPr>
        <w:t>Буллинг</w:t>
      </w:r>
      <w:proofErr w:type="spellEnd"/>
      <w:r w:rsidRPr="00CE7B7A">
        <w:rPr>
          <w:rFonts w:ascii="Times New Roman" w:hAnsi="Times New Roman" w:cs="Times New Roman"/>
          <w:sz w:val="26"/>
          <w:szCs w:val="26"/>
        </w:rPr>
        <w:t xml:space="preserve"> - проявление агрессии, в том числе физическое насилие, унижение, издевательства в отношении обучающегося образовательной организации со стороны других обучающихся и/или учителей. Одна из современных разновидностей </w:t>
      </w:r>
      <w:proofErr w:type="spellStart"/>
      <w:r w:rsidRPr="00CE7B7A">
        <w:rPr>
          <w:rFonts w:ascii="Times New Roman" w:hAnsi="Times New Roman" w:cs="Times New Roman"/>
          <w:sz w:val="26"/>
          <w:szCs w:val="26"/>
        </w:rPr>
        <w:t>буллинга</w:t>
      </w:r>
      <w:proofErr w:type="spellEnd"/>
      <w:r w:rsidRPr="00CE7B7A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CE7B7A">
        <w:rPr>
          <w:rFonts w:ascii="Times New Roman" w:hAnsi="Times New Roman" w:cs="Times New Roman"/>
          <w:sz w:val="26"/>
          <w:szCs w:val="26"/>
        </w:rPr>
        <w:t>кибербуллинг</w:t>
      </w:r>
      <w:proofErr w:type="spellEnd"/>
      <w:r w:rsidRPr="00CE7B7A">
        <w:rPr>
          <w:rFonts w:ascii="Times New Roman" w:hAnsi="Times New Roman" w:cs="Times New Roman"/>
          <w:sz w:val="26"/>
          <w:szCs w:val="26"/>
        </w:rPr>
        <w:t xml:space="preserve">, травля в социальных сетях. </w:t>
      </w:r>
      <w:proofErr w:type="spellStart"/>
      <w:r w:rsidRPr="00CE7B7A">
        <w:rPr>
          <w:rFonts w:ascii="Times New Roman" w:hAnsi="Times New Roman" w:cs="Times New Roman"/>
          <w:b/>
          <w:i/>
          <w:sz w:val="26"/>
          <w:szCs w:val="26"/>
        </w:rPr>
        <w:t>Метакомпетенции</w:t>
      </w:r>
      <w:proofErr w:type="spellEnd"/>
      <w:r w:rsidRPr="00CE7B7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CE7B7A">
        <w:rPr>
          <w:rFonts w:ascii="Times New Roman" w:hAnsi="Times New Roman" w:cs="Times New Roman"/>
          <w:sz w:val="26"/>
          <w:szCs w:val="26"/>
        </w:rPr>
        <w:t xml:space="preserve">- способность формировать у себя новые навыки и компетенции самостоятельно, а не только манипулировать полученными извне знаниями и навыками. </w:t>
      </w:r>
    </w:p>
    <w:p w:rsidR="00ED762B" w:rsidRPr="00CE7B7A" w:rsidRDefault="00CD4817" w:rsidP="002D292F">
      <w:p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b/>
          <w:i/>
          <w:sz w:val="26"/>
          <w:szCs w:val="26"/>
        </w:rPr>
        <w:t>Тьютор</w:t>
      </w:r>
      <w:r w:rsidRPr="00CE7B7A">
        <w:rPr>
          <w:rFonts w:ascii="Times New Roman" w:hAnsi="Times New Roman" w:cs="Times New Roman"/>
          <w:sz w:val="26"/>
          <w:szCs w:val="26"/>
        </w:rPr>
        <w:t xml:space="preserve"> - специалист в области педагогики, который помогает обучающемуся определиться с индивидуальным образовательным маршрутом. </w:t>
      </w:r>
    </w:p>
    <w:p w:rsidR="00ED762B" w:rsidRPr="00CE7B7A" w:rsidRDefault="00CD4817" w:rsidP="002D292F">
      <w:p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b/>
          <w:i/>
          <w:sz w:val="26"/>
          <w:szCs w:val="26"/>
        </w:rPr>
        <w:t>Благодарный выпускник</w:t>
      </w:r>
      <w:r w:rsidRPr="00CE7B7A">
        <w:rPr>
          <w:rFonts w:ascii="Times New Roman" w:hAnsi="Times New Roman" w:cs="Times New Roman"/>
          <w:sz w:val="26"/>
          <w:szCs w:val="26"/>
        </w:rPr>
        <w:t xml:space="preserve"> - выпускник образовательной организации, который ощущает эмоциональную связь с ней, чувствует признательность и поддерживает личными ресурсами (делится опытом, мотивирует обучающихся и педагогов, инициирует и развивает </w:t>
      </w:r>
      <w:proofErr w:type="spellStart"/>
      <w:r w:rsidRPr="00CE7B7A">
        <w:rPr>
          <w:rFonts w:ascii="Times New Roman" w:hAnsi="Times New Roman" w:cs="Times New Roman"/>
          <w:sz w:val="26"/>
          <w:szCs w:val="26"/>
        </w:rPr>
        <w:t>эндаумент</w:t>
      </w:r>
      <w:proofErr w:type="spellEnd"/>
      <w:r w:rsidRPr="00CE7B7A">
        <w:rPr>
          <w:rFonts w:ascii="Times New Roman" w:hAnsi="Times New Roman" w:cs="Times New Roman"/>
          <w:sz w:val="26"/>
          <w:szCs w:val="26"/>
        </w:rPr>
        <w:t xml:space="preserve">, организует стажировки и т.д.). </w:t>
      </w:r>
    </w:p>
    <w:p w:rsidR="00CD4817" w:rsidRPr="00CE7B7A" w:rsidRDefault="00CD4817" w:rsidP="002D292F">
      <w:p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Школьное сообщество (сообщество образовательной организации) - сотрудники данной образовательной организации, обучающиеся, их родители, выпускники и любые другие субъекты, которые объединены стремлением внести свой вклад в развитие организации и совместно действуют ради этой цели.  </w:t>
      </w:r>
    </w:p>
    <w:p w:rsidR="00CD4817" w:rsidRPr="00CE7B7A" w:rsidRDefault="00CD4817" w:rsidP="00ED76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7B7A">
        <w:rPr>
          <w:rFonts w:ascii="Times New Roman" w:hAnsi="Times New Roman" w:cs="Times New Roman"/>
          <w:b/>
          <w:sz w:val="26"/>
          <w:szCs w:val="26"/>
        </w:rPr>
        <w:t>2. Нормативные основы целевой модели наставничества.</w:t>
      </w:r>
    </w:p>
    <w:p w:rsidR="00ED762B" w:rsidRPr="00CE7B7A" w:rsidRDefault="00CD4817" w:rsidP="002D292F">
      <w:p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Нормативные правовые акты международного уровня.  </w:t>
      </w:r>
    </w:p>
    <w:p w:rsidR="00ED762B" w:rsidRPr="00CE7B7A" w:rsidRDefault="00CD4817" w:rsidP="00ED762B">
      <w:pPr>
        <w:pStyle w:val="a3"/>
        <w:numPr>
          <w:ilvl w:val="0"/>
          <w:numId w:val="2"/>
        </w:numPr>
        <w:ind w:left="0" w:firstLine="435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Конвенция о правах ребенка, одобренная Генеральной Ассамблеей ООН 20 ноября 1989 г., ратифицированной Постановлением ВС СССР от 13 июня 1990 г. N 1559- 1. </w:t>
      </w:r>
    </w:p>
    <w:p w:rsidR="00ED762B" w:rsidRPr="00CE7B7A" w:rsidRDefault="00CD4817" w:rsidP="00ED762B">
      <w:pPr>
        <w:pStyle w:val="a3"/>
        <w:numPr>
          <w:ilvl w:val="0"/>
          <w:numId w:val="2"/>
        </w:numPr>
        <w:ind w:left="0" w:firstLine="435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Всеобщая Декларация добровольчества, принятая на XVI Всемирной конференции Международной ассоциации добровольческих усилий (IAVE, Амстердам, январь, 2001 год). </w:t>
      </w:r>
    </w:p>
    <w:p w:rsidR="00ED762B" w:rsidRPr="00CE7B7A" w:rsidRDefault="00CD4817" w:rsidP="00ED762B">
      <w:pPr>
        <w:pStyle w:val="a3"/>
        <w:numPr>
          <w:ilvl w:val="0"/>
          <w:numId w:val="2"/>
        </w:numPr>
        <w:ind w:left="0" w:firstLine="435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lastRenderedPageBreak/>
        <w:t xml:space="preserve">Резолюция Европейского парламента 2011/2088(INI) от 1 декабря 2011 г. "О предотвращении преждевременного оставления школы". Нормативные правовые акты Российской Федерации.  </w:t>
      </w:r>
    </w:p>
    <w:p w:rsidR="00ED762B" w:rsidRPr="00CE7B7A" w:rsidRDefault="00CD4817" w:rsidP="00ED762B">
      <w:pPr>
        <w:pStyle w:val="a3"/>
        <w:numPr>
          <w:ilvl w:val="0"/>
          <w:numId w:val="2"/>
        </w:numPr>
        <w:ind w:left="0" w:firstLine="435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 Конституция Российской Федерации. </w:t>
      </w:r>
    </w:p>
    <w:p w:rsidR="00ED762B" w:rsidRPr="00CE7B7A" w:rsidRDefault="00CD4817" w:rsidP="00ED762B">
      <w:pPr>
        <w:pStyle w:val="a3"/>
        <w:numPr>
          <w:ilvl w:val="0"/>
          <w:numId w:val="2"/>
        </w:numPr>
        <w:ind w:left="0" w:firstLine="435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 Федеральный закон от 29 декабря 2012 г. N 273-ФЗ "Об образовании в Российской Федерации". </w:t>
      </w:r>
    </w:p>
    <w:p w:rsidR="00ED762B" w:rsidRPr="00CE7B7A" w:rsidRDefault="00CD4817" w:rsidP="00ED762B">
      <w:pPr>
        <w:pStyle w:val="a3"/>
        <w:numPr>
          <w:ilvl w:val="0"/>
          <w:numId w:val="2"/>
        </w:numPr>
        <w:ind w:left="0" w:firstLine="435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Стратегия развития волонтерского движения в России, утвержденная на заседании Комитета Государственной Думы Российской Федерации по делам молодежи (протокол N 45 от 14 мая 2010 г.). </w:t>
      </w:r>
    </w:p>
    <w:p w:rsidR="00ED762B" w:rsidRPr="00CE7B7A" w:rsidRDefault="00CD4817" w:rsidP="00ED762B">
      <w:pPr>
        <w:pStyle w:val="a3"/>
        <w:numPr>
          <w:ilvl w:val="0"/>
          <w:numId w:val="2"/>
        </w:numPr>
        <w:ind w:left="0" w:firstLine="435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Основы государственной молодежной политики Российской Федерации на период до 2025 года, утвержденные распоряжением Правительства Российской Федерации от 29 ноября 2014 г. N 2403-р. </w:t>
      </w:r>
    </w:p>
    <w:p w:rsidR="00ED762B" w:rsidRPr="00CE7B7A" w:rsidRDefault="00CD4817" w:rsidP="00ED762B">
      <w:pPr>
        <w:pStyle w:val="a3"/>
        <w:numPr>
          <w:ilvl w:val="0"/>
          <w:numId w:val="2"/>
        </w:numPr>
        <w:ind w:left="0" w:firstLine="435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Стратегия развития воспитания в Российской Федерации до 2025 года (утвержденная распоряжением Правительства Российской Федерации от 29 мая 2015 г. N 996-р). </w:t>
      </w:r>
    </w:p>
    <w:p w:rsidR="00ED762B" w:rsidRPr="00CE7B7A" w:rsidRDefault="00CD4817" w:rsidP="00ED762B">
      <w:pPr>
        <w:pStyle w:val="a3"/>
        <w:numPr>
          <w:ilvl w:val="0"/>
          <w:numId w:val="2"/>
        </w:numPr>
        <w:ind w:left="0" w:firstLine="435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Федерации. </w:t>
      </w:r>
    </w:p>
    <w:p w:rsidR="00ED762B" w:rsidRPr="00CE7B7A" w:rsidRDefault="00CD4817" w:rsidP="00ED762B">
      <w:pPr>
        <w:pStyle w:val="a3"/>
        <w:numPr>
          <w:ilvl w:val="0"/>
          <w:numId w:val="2"/>
        </w:numPr>
        <w:ind w:left="0" w:firstLine="435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Трудовой кодекс Российской Федерации. </w:t>
      </w:r>
    </w:p>
    <w:p w:rsidR="00CD4817" w:rsidRPr="00CE7B7A" w:rsidRDefault="00CD4817" w:rsidP="00ED762B">
      <w:pPr>
        <w:pStyle w:val="a3"/>
        <w:numPr>
          <w:ilvl w:val="0"/>
          <w:numId w:val="2"/>
        </w:numPr>
        <w:ind w:left="0" w:firstLine="435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Федеральный закон от 11 августа 1995 г. N 135-ФЗ "О благотворительной деятельности и благотворительных организациях". </w:t>
      </w:r>
    </w:p>
    <w:p w:rsidR="00ED762B" w:rsidRPr="00CE7B7A" w:rsidRDefault="00CD4817" w:rsidP="00ED762B">
      <w:pPr>
        <w:pStyle w:val="a3"/>
        <w:numPr>
          <w:ilvl w:val="0"/>
          <w:numId w:val="3"/>
        </w:numPr>
        <w:ind w:left="0" w:firstLine="435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Федеральный закон от 19 мая 1995 г. N 82-ФЗ "Об общественных объединениях". </w:t>
      </w:r>
    </w:p>
    <w:p w:rsidR="00ED762B" w:rsidRPr="00CE7B7A" w:rsidRDefault="00CD4817" w:rsidP="00ED762B">
      <w:pPr>
        <w:pStyle w:val="a3"/>
        <w:numPr>
          <w:ilvl w:val="0"/>
          <w:numId w:val="3"/>
        </w:numPr>
        <w:ind w:left="0" w:firstLine="435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 Федеральный закон от 12 января 1996 г. N 7-ФЗ "О некоммерческих организациях". </w:t>
      </w:r>
    </w:p>
    <w:p w:rsidR="00CD4817" w:rsidRPr="00CE7B7A" w:rsidRDefault="00CD4817" w:rsidP="00ED762B">
      <w:pPr>
        <w:pStyle w:val="a3"/>
        <w:numPr>
          <w:ilvl w:val="0"/>
          <w:numId w:val="3"/>
        </w:numPr>
        <w:ind w:left="0" w:firstLine="435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Распоряжение министерства образования Российской Федерации № Р-145 от 25 декабря 2019 г. «Об утверждении методологии (целевой) модели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между обучающимися».  </w:t>
      </w:r>
    </w:p>
    <w:p w:rsidR="00ED762B" w:rsidRPr="00CE7B7A" w:rsidRDefault="00CD4817" w:rsidP="002D292F">
      <w:p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Нормативные правовые акты </w:t>
      </w:r>
      <w:r w:rsidR="00ED762B" w:rsidRPr="00CE7B7A">
        <w:rPr>
          <w:rFonts w:ascii="Times New Roman" w:hAnsi="Times New Roman" w:cs="Times New Roman"/>
          <w:sz w:val="26"/>
          <w:szCs w:val="26"/>
        </w:rPr>
        <w:t>МБОУ РСОШ №38.</w:t>
      </w:r>
    </w:p>
    <w:p w:rsidR="005B0F6E" w:rsidRPr="00CE7B7A" w:rsidRDefault="00CD4817" w:rsidP="005B0F6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Устав  </w:t>
      </w:r>
      <w:r w:rsidR="005B0F6E" w:rsidRPr="00CE7B7A">
        <w:rPr>
          <w:rFonts w:ascii="Times New Roman" w:hAnsi="Times New Roman" w:cs="Times New Roman"/>
          <w:sz w:val="26"/>
          <w:szCs w:val="26"/>
        </w:rPr>
        <w:t>МБОУ РСОШ №38.</w:t>
      </w:r>
    </w:p>
    <w:p w:rsidR="005B0F6E" w:rsidRPr="00CE7B7A" w:rsidRDefault="00CD4817" w:rsidP="005B0F6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Программа развития </w:t>
      </w:r>
      <w:r w:rsidR="005B0F6E" w:rsidRPr="00CE7B7A">
        <w:rPr>
          <w:rFonts w:ascii="Times New Roman" w:hAnsi="Times New Roman" w:cs="Times New Roman"/>
          <w:sz w:val="26"/>
          <w:szCs w:val="26"/>
        </w:rPr>
        <w:t>МБОУ РСОШ №38.</w:t>
      </w:r>
    </w:p>
    <w:p w:rsidR="005B0F6E" w:rsidRPr="00CE7B7A" w:rsidRDefault="00CD4817" w:rsidP="005B0F6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Отчет о результатах самообследования деятельности </w:t>
      </w:r>
      <w:r w:rsidR="005B0F6E" w:rsidRPr="00CE7B7A">
        <w:rPr>
          <w:rFonts w:ascii="Times New Roman" w:hAnsi="Times New Roman" w:cs="Times New Roman"/>
          <w:sz w:val="26"/>
          <w:szCs w:val="26"/>
        </w:rPr>
        <w:t>МБОУ РСОШ №38.</w:t>
      </w:r>
    </w:p>
    <w:p w:rsidR="005B0F6E" w:rsidRPr="00CE7B7A" w:rsidRDefault="00CD4817" w:rsidP="005B0F6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Положение о педагогическом совете  </w:t>
      </w:r>
    </w:p>
    <w:p w:rsidR="00CD4817" w:rsidRPr="00CE7B7A" w:rsidRDefault="00CD4817" w:rsidP="005B0F6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Положение о методическом совете  </w:t>
      </w:r>
    </w:p>
    <w:p w:rsidR="005B0F6E" w:rsidRPr="00CE7B7A" w:rsidRDefault="00CD4817" w:rsidP="005B0F6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7B7A">
        <w:rPr>
          <w:rFonts w:ascii="Times New Roman" w:hAnsi="Times New Roman" w:cs="Times New Roman"/>
          <w:b/>
          <w:sz w:val="26"/>
          <w:szCs w:val="26"/>
        </w:rPr>
        <w:t xml:space="preserve">3. Задачи целевой модели наставничества </w:t>
      </w:r>
      <w:r w:rsidR="005B0F6E" w:rsidRPr="00CE7B7A">
        <w:rPr>
          <w:rFonts w:ascii="Times New Roman" w:hAnsi="Times New Roman" w:cs="Times New Roman"/>
          <w:b/>
          <w:sz w:val="26"/>
          <w:szCs w:val="26"/>
        </w:rPr>
        <w:t>МБОУ РСОШ №38.</w:t>
      </w:r>
    </w:p>
    <w:p w:rsidR="005B0F6E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 1. Разработка и реализация мероприятий «дорожной карты» внедрения целевой модели. </w:t>
      </w:r>
    </w:p>
    <w:p w:rsidR="005B0F6E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2. Разработка и реализация программ наставничества. </w:t>
      </w:r>
    </w:p>
    <w:p w:rsidR="005B0F6E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3. Реализация кадровой политики, в том числе: привлечение, обучение и контроль за деятельностью наставников, принимающих участие в программе наставничества. </w:t>
      </w:r>
    </w:p>
    <w:p w:rsidR="005B0F6E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>4. Инфраструктурное и материально-техническое обеспечение реализации программ наставничества.</w:t>
      </w:r>
    </w:p>
    <w:p w:rsidR="005B0F6E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>5. Осуществление персонифицированного учета обучающихся, молодых специалистов и педагогов, участвующих в программах наставничества.</w:t>
      </w:r>
    </w:p>
    <w:p w:rsidR="005B0F6E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lastRenderedPageBreak/>
        <w:t>6. Проведение внутреннего мониторинга реализации и эффективности программ наставничества в школе.</w:t>
      </w:r>
    </w:p>
    <w:p w:rsidR="005B0F6E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7. Формирования баз данных Программы наставничества и лучших практик. </w:t>
      </w:r>
    </w:p>
    <w:p w:rsidR="00CD4817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8. Обеспечение условий для повышения уровня профессионального мастерства педагогических работников, задействованных в реализации целевой модели наставничества, в формате непрерывного образования.   </w:t>
      </w:r>
    </w:p>
    <w:p w:rsidR="00CE7B7A" w:rsidRPr="00CE7B7A" w:rsidRDefault="00CE7B7A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B0F6E" w:rsidRPr="00CE7B7A" w:rsidRDefault="00CD4817" w:rsidP="005B0F6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7B7A">
        <w:rPr>
          <w:rFonts w:ascii="Times New Roman" w:hAnsi="Times New Roman" w:cs="Times New Roman"/>
          <w:b/>
          <w:sz w:val="26"/>
          <w:szCs w:val="26"/>
        </w:rPr>
        <w:t>4. Ожидаемые результаты внедрения целевой модели наставничества</w:t>
      </w:r>
      <w:r w:rsidR="005B0F6E" w:rsidRPr="00CE7B7A">
        <w:rPr>
          <w:rFonts w:ascii="Times New Roman" w:hAnsi="Times New Roman" w:cs="Times New Roman"/>
          <w:b/>
          <w:sz w:val="26"/>
          <w:szCs w:val="26"/>
        </w:rPr>
        <w:t>.</w:t>
      </w:r>
    </w:p>
    <w:p w:rsidR="005B0F6E" w:rsidRPr="00CE7B7A" w:rsidRDefault="00CD4817" w:rsidP="002D292F">
      <w:p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 1. Измеримое улучшение показателей, обучающихся в образовательной, культурной, спортивной сферах и сфере дополнительного образования. </w:t>
      </w:r>
    </w:p>
    <w:p w:rsidR="005B0F6E" w:rsidRPr="00CE7B7A" w:rsidRDefault="00CD4817" w:rsidP="002D292F">
      <w:p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>2. Улучшение психологического климата в образовательной организации как среди обучающихся, так и внутри педагогического коллектива, связанное с выстраиванием долгосрочных и психологически комфортных коммуникаций на основе партнерства.</w:t>
      </w:r>
    </w:p>
    <w:p w:rsidR="005B0F6E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3. Плавный «вход» молодого учителя и специалиста в целом в профессию, построение продуктивной среды в педагогическом коллективе на основе </w:t>
      </w:r>
      <w:proofErr w:type="spellStart"/>
      <w:r w:rsidRPr="00CE7B7A">
        <w:rPr>
          <w:rFonts w:ascii="Times New Roman" w:hAnsi="Times New Roman" w:cs="Times New Roman"/>
          <w:sz w:val="26"/>
          <w:szCs w:val="26"/>
        </w:rPr>
        <w:t>взаимообогащающих</w:t>
      </w:r>
      <w:proofErr w:type="spellEnd"/>
      <w:r w:rsidRPr="00CE7B7A">
        <w:rPr>
          <w:rFonts w:ascii="Times New Roman" w:hAnsi="Times New Roman" w:cs="Times New Roman"/>
          <w:sz w:val="26"/>
          <w:szCs w:val="26"/>
        </w:rPr>
        <w:t xml:space="preserve"> отношений начинающих и опытных специалистов.</w:t>
      </w:r>
    </w:p>
    <w:p w:rsidR="005B0F6E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4.  Адаптация учителя в новом педагогическом коллективе. </w:t>
      </w:r>
    </w:p>
    <w:p w:rsidR="005B0F6E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5. Измеримое улучшение личных показателей эффективности педагогов и сотрудников школы, связанное с развитием гибких навыков и </w:t>
      </w:r>
      <w:proofErr w:type="spellStart"/>
      <w:r w:rsidRPr="00CE7B7A">
        <w:rPr>
          <w:rFonts w:ascii="Times New Roman" w:hAnsi="Times New Roman" w:cs="Times New Roman"/>
          <w:sz w:val="26"/>
          <w:szCs w:val="26"/>
        </w:rPr>
        <w:t>метакомпетенций</w:t>
      </w:r>
      <w:proofErr w:type="spellEnd"/>
      <w:r w:rsidRPr="00CE7B7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B0F6E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6. Рост мотивации к учебе и саморазвитию учащихся. </w:t>
      </w:r>
    </w:p>
    <w:p w:rsidR="005B0F6E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7. Снижение показателей неуспеваемости учащихся.  </w:t>
      </w:r>
    </w:p>
    <w:p w:rsidR="005B0F6E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8. Практическая реализация концепции построения индивидуальных образовательных траекторий. </w:t>
      </w:r>
    </w:p>
    <w:p w:rsidR="00CD4817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9. Рост числа обучающихся, прошедших профориентационные мероприятия. </w:t>
      </w:r>
    </w:p>
    <w:p w:rsidR="005B0F6E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>10. Формирование осознанной позиции, необходимой для выбора образовательной траектории и будущей профессиональной реализации.</w:t>
      </w:r>
    </w:p>
    <w:p w:rsidR="005B0F6E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 11. Формирования активной гражданской позиции школьного сообщества. </w:t>
      </w:r>
    </w:p>
    <w:p w:rsidR="005B0F6E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12.  Рост информированности о перспективах самостоятельного выбора векторов творческого развития, карьерных и иных возможностях. </w:t>
      </w:r>
    </w:p>
    <w:p w:rsidR="005B0F6E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13.   Повышение уровня сформированности ценностных и жизненных позиций и ориентиров. </w:t>
      </w:r>
    </w:p>
    <w:p w:rsidR="005B0F6E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14.  Снижение конфликтности и развитые коммуникативных навыков, для горизонтального и вертикального социального движения. </w:t>
      </w:r>
    </w:p>
    <w:p w:rsidR="005B0F6E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15.  Увеличение доли учащихся, участвующих в программах развития талантливых обучающихся. </w:t>
      </w:r>
    </w:p>
    <w:p w:rsidR="005B0F6E" w:rsidRPr="00CE7B7A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16.  Снижение проблем адаптации в (новом) учебном коллективе: психологические, организационные и социальные. </w:t>
      </w:r>
    </w:p>
    <w:p w:rsidR="00D925F2" w:rsidRDefault="00CD4817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17.  Включение в систему наставнических отношений детей с ограниченными возможностями здоровья.   </w:t>
      </w:r>
    </w:p>
    <w:p w:rsidR="00CE7B7A" w:rsidRPr="00CE7B7A" w:rsidRDefault="00CE7B7A" w:rsidP="00CE7B7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B0F6E" w:rsidRPr="00CE7B7A" w:rsidRDefault="005B0F6E" w:rsidP="005B0F6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7B7A">
        <w:rPr>
          <w:rFonts w:ascii="Times New Roman" w:hAnsi="Times New Roman" w:cs="Times New Roman"/>
          <w:b/>
          <w:sz w:val="26"/>
          <w:szCs w:val="26"/>
        </w:rPr>
        <w:t>5. Структура управления реализацией целевой модели наставничества МБОУ РСОШ №38.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3114"/>
        <w:gridCol w:w="6804"/>
      </w:tblGrid>
      <w:tr w:rsidR="005B0F6E" w:rsidTr="005B0F6E">
        <w:tc>
          <w:tcPr>
            <w:tcW w:w="3114" w:type="dxa"/>
          </w:tcPr>
          <w:p w:rsidR="005B0F6E" w:rsidRPr="005B0F6E" w:rsidRDefault="005B0F6E" w:rsidP="005B0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>Уровни структуры</w:t>
            </w:r>
          </w:p>
        </w:tc>
        <w:tc>
          <w:tcPr>
            <w:tcW w:w="6804" w:type="dxa"/>
          </w:tcPr>
          <w:p w:rsidR="005B0F6E" w:rsidRPr="005B0F6E" w:rsidRDefault="005B0F6E" w:rsidP="005B0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>Направления деятельности</w:t>
            </w:r>
          </w:p>
        </w:tc>
      </w:tr>
      <w:tr w:rsidR="005B0F6E" w:rsidTr="005B0F6E">
        <w:tc>
          <w:tcPr>
            <w:tcW w:w="3114" w:type="dxa"/>
          </w:tcPr>
          <w:p w:rsidR="005B0F6E" w:rsidRPr="005B0F6E" w:rsidRDefault="005B0F6E" w:rsidP="005B0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общего и среднего образования Ростовской области</w:t>
            </w:r>
          </w:p>
        </w:tc>
        <w:tc>
          <w:tcPr>
            <w:tcW w:w="6804" w:type="dxa"/>
          </w:tcPr>
          <w:p w:rsidR="005B0F6E" w:rsidRPr="005B0F6E" w:rsidRDefault="005B0F6E" w:rsidP="005B0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 xml:space="preserve">1. Осуществление государственного управление в сфере образования. </w:t>
            </w:r>
          </w:p>
          <w:p w:rsidR="005B0F6E" w:rsidRPr="005B0F6E" w:rsidRDefault="005B0F6E" w:rsidP="005B0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 xml:space="preserve"> 2. Принимает решение о внедрении целевой модели наставничества;</w:t>
            </w:r>
          </w:p>
          <w:p w:rsidR="005B0F6E" w:rsidRPr="005B0F6E" w:rsidRDefault="005B0F6E" w:rsidP="005B0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 xml:space="preserve"> 3. Обеспечивает организацию инфраструктуры и материально-техническое обеспечение программ наставничества.</w:t>
            </w:r>
          </w:p>
        </w:tc>
      </w:tr>
      <w:tr w:rsidR="005B0F6E" w:rsidTr="005B0F6E">
        <w:tc>
          <w:tcPr>
            <w:tcW w:w="3114" w:type="dxa"/>
          </w:tcPr>
          <w:p w:rsidR="005B0F6E" w:rsidRPr="005B0F6E" w:rsidRDefault="005B0F6E" w:rsidP="005B0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>ИПК и ППРО</w:t>
            </w:r>
          </w:p>
        </w:tc>
        <w:tc>
          <w:tcPr>
            <w:tcW w:w="6804" w:type="dxa"/>
          </w:tcPr>
          <w:p w:rsidR="005B0F6E" w:rsidRDefault="005B0F6E" w:rsidP="005B0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>1.Организационная, методическая, экспертно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консультационная, информационная и просветительская поддержка участников внедрения целевой модели наставничества. </w:t>
            </w:r>
          </w:p>
          <w:p w:rsidR="005B0F6E" w:rsidRDefault="005B0F6E" w:rsidP="005B0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 xml:space="preserve">2. Выработка предложений по совместному использованию инфраструктуры в целях внедрения целевой модели наставничества. </w:t>
            </w:r>
          </w:p>
          <w:p w:rsidR="005B0F6E" w:rsidRDefault="005B0F6E" w:rsidP="005B0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 xml:space="preserve">3. Содействие распространению и внедрению лучших наставнических практик различных форм и ролевых моделей для обучающихся, педагогов и молодых специалистов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  <w:p w:rsidR="005B0F6E" w:rsidRPr="005B0F6E" w:rsidRDefault="005B0F6E" w:rsidP="005B0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 xml:space="preserve">4. Содействие привлечению к реализации наставнических программ образовательных организаций; предприятий и организаций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>; государственных бюджетных учреждений культуры и спорта; юридических и физических лиц, чья деятельность связана с образовательной, спортивной, культурной и досуговой деятельностью.</w:t>
            </w:r>
          </w:p>
        </w:tc>
      </w:tr>
      <w:tr w:rsidR="005B0F6E" w:rsidTr="005B0F6E">
        <w:tc>
          <w:tcPr>
            <w:tcW w:w="3114" w:type="dxa"/>
          </w:tcPr>
          <w:p w:rsidR="005B0F6E" w:rsidRPr="005B0F6E" w:rsidRDefault="005B0F6E" w:rsidP="005B0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Песчанокопского района</w:t>
            </w:r>
          </w:p>
        </w:tc>
        <w:tc>
          <w:tcPr>
            <w:tcW w:w="6804" w:type="dxa"/>
          </w:tcPr>
          <w:p w:rsidR="005B0F6E" w:rsidRPr="005B0F6E" w:rsidRDefault="005B0F6E" w:rsidP="00F37279">
            <w:pPr>
              <w:pStyle w:val="a3"/>
              <w:numPr>
                <w:ilvl w:val="0"/>
                <w:numId w:val="7"/>
              </w:numPr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>Контролирует реализацию мероприятий по внедрению целевой модели наставничества;</w:t>
            </w:r>
          </w:p>
          <w:p w:rsidR="005B0F6E" w:rsidRPr="005B0F6E" w:rsidRDefault="005B0F6E" w:rsidP="007A7493">
            <w:pPr>
              <w:pStyle w:val="a3"/>
              <w:numPr>
                <w:ilvl w:val="0"/>
                <w:numId w:val="7"/>
              </w:numPr>
              <w:ind w:left="178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>Обеспечивает развитие инфраструктурных, материально</w:t>
            </w:r>
            <w:r w:rsidR="00F3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технических ресурсов и кадрового потенциала </w:t>
            </w:r>
            <w:r w:rsidR="00F37279">
              <w:rPr>
                <w:rFonts w:ascii="Times New Roman" w:hAnsi="Times New Roman" w:cs="Times New Roman"/>
                <w:sz w:val="24"/>
                <w:szCs w:val="24"/>
              </w:rPr>
              <w:t>МБОУ РСОШ №38,</w:t>
            </w: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осуществляющих образовательную деятельность по общеобразовательным, дополнительным общеобразовательным программам.</w:t>
            </w:r>
          </w:p>
          <w:p w:rsidR="005B0F6E" w:rsidRPr="005B0F6E" w:rsidRDefault="005B0F6E" w:rsidP="00F37279">
            <w:pPr>
              <w:pStyle w:val="a3"/>
              <w:numPr>
                <w:ilvl w:val="0"/>
                <w:numId w:val="7"/>
              </w:numPr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F6E">
              <w:rPr>
                <w:sz w:val="24"/>
                <w:szCs w:val="24"/>
              </w:rPr>
              <w:t xml:space="preserve"> </w:t>
            </w:r>
            <w:r w:rsidRPr="005B0F6E">
              <w:rPr>
                <w:rFonts w:ascii="Times New Roman" w:hAnsi="Times New Roman" w:cs="Times New Roman"/>
                <w:sz w:val="24"/>
                <w:szCs w:val="24"/>
              </w:rPr>
              <w:t>Содействует привлечению к реализации программ наставничества образовательных организаций; предприятий и организаций муниципалитета; государственных бюджетных учреждений культуры и спорта; юридических и физических лиц, чья деятельность связана с образовательной, спортивной, культурной и досуговой деятельностью</w:t>
            </w:r>
            <w:r w:rsidR="00F37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0F6E" w:rsidTr="005B0F6E">
        <w:tc>
          <w:tcPr>
            <w:tcW w:w="3114" w:type="dxa"/>
          </w:tcPr>
          <w:p w:rsidR="005B0F6E" w:rsidRPr="005B0F6E" w:rsidRDefault="00F37279" w:rsidP="005B0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РСОШ №38</w:t>
            </w:r>
          </w:p>
        </w:tc>
        <w:tc>
          <w:tcPr>
            <w:tcW w:w="6804" w:type="dxa"/>
          </w:tcPr>
          <w:p w:rsidR="00F37279" w:rsidRDefault="00F37279" w:rsidP="00F37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t xml:space="preserve">  1. Разработка и утверждение комплекта нормативных документов, необходимых для внедрения целевой модели наставничества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МБОУ РСОШ №38.</w:t>
            </w:r>
          </w:p>
          <w:p w:rsidR="00F37279" w:rsidRDefault="00F37279" w:rsidP="00F37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t xml:space="preserve">2. Разработка целевой модели наставничества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МБОУ РСОШ №38.</w:t>
            </w:r>
          </w:p>
          <w:p w:rsidR="00F37279" w:rsidRDefault="00F37279" w:rsidP="00F37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t xml:space="preserve">3. Разработка и реализация мероприятий дорожной карты внедрения целевой модели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МБОУ РСОШ №38.</w:t>
            </w:r>
          </w:p>
          <w:p w:rsidR="00F37279" w:rsidRDefault="00F37279" w:rsidP="00F37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t>4. Реализация программ наставничества.</w:t>
            </w:r>
          </w:p>
          <w:p w:rsidR="00F37279" w:rsidRDefault="00F37279" w:rsidP="00F37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t xml:space="preserve"> 5. Реализация кадровой политики в программе наставничества. 6. Назначение куратора внедрения целевой модели наставничества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МБОУ РСОШ №38.</w:t>
            </w:r>
          </w:p>
          <w:p w:rsidR="005B0F6E" w:rsidRPr="005B0F6E" w:rsidRDefault="00F37279" w:rsidP="00F37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t>7. Инфраструктурное и материально-техническое обеспечение реализации программ наставничества.</w:t>
            </w:r>
          </w:p>
        </w:tc>
      </w:tr>
      <w:tr w:rsidR="005B0F6E" w:rsidTr="005B0F6E">
        <w:tc>
          <w:tcPr>
            <w:tcW w:w="3114" w:type="dxa"/>
          </w:tcPr>
          <w:p w:rsidR="005B0F6E" w:rsidRPr="00F37279" w:rsidRDefault="00F37279" w:rsidP="005B0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t>Куратор целевой модели  наставничества МБОУ РСОШ №38.</w:t>
            </w:r>
          </w:p>
        </w:tc>
        <w:tc>
          <w:tcPr>
            <w:tcW w:w="6804" w:type="dxa"/>
          </w:tcPr>
          <w:p w:rsidR="00F37279" w:rsidRDefault="00F37279" w:rsidP="00F37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t xml:space="preserve">1. Формирование базы наставников и наставляемых. </w:t>
            </w:r>
          </w:p>
          <w:p w:rsidR="00F37279" w:rsidRDefault="00F37279" w:rsidP="00F37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t xml:space="preserve">2. Организация обучения наставников (в том числе привлечение экспертов для проведения обучения). </w:t>
            </w:r>
          </w:p>
          <w:p w:rsidR="00F37279" w:rsidRDefault="00F37279" w:rsidP="00F37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t xml:space="preserve">3. Контроль процедуры внедрения целевой модели наставничества. </w:t>
            </w:r>
          </w:p>
          <w:p w:rsidR="00F37279" w:rsidRDefault="00F37279" w:rsidP="00F37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Контроль проведения программ наставничества.</w:t>
            </w:r>
          </w:p>
          <w:p w:rsidR="00F37279" w:rsidRDefault="00F37279" w:rsidP="00F37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t xml:space="preserve"> 5. Участие в оценке вовлеченности обучающихся в различные формы наставничества. </w:t>
            </w:r>
          </w:p>
          <w:p w:rsidR="00F37279" w:rsidRDefault="00F37279" w:rsidP="00F37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t>6. Решение организационных вопросов, возникающих в процессе реализации модели.</w:t>
            </w:r>
          </w:p>
          <w:p w:rsidR="005B0F6E" w:rsidRPr="00F37279" w:rsidRDefault="00F37279" w:rsidP="00F37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t xml:space="preserve"> 7. Мониторинг результатов эффективности реализации целевой модели наставничеств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F37279" w:rsidRPr="00F37279" w:rsidTr="005B0F6E">
        <w:tc>
          <w:tcPr>
            <w:tcW w:w="3114" w:type="dxa"/>
          </w:tcPr>
          <w:p w:rsidR="00F37279" w:rsidRPr="00F37279" w:rsidRDefault="00F37279" w:rsidP="005B0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Ответственные лица за направления форм наставничества</w:t>
            </w:r>
          </w:p>
        </w:tc>
        <w:tc>
          <w:tcPr>
            <w:tcW w:w="6804" w:type="dxa"/>
          </w:tcPr>
          <w:p w:rsidR="00F37279" w:rsidRPr="00F37279" w:rsidRDefault="00F37279" w:rsidP="007A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t>Разработка программ моделей форм наставничества. Контроль за реализацией</w:t>
            </w:r>
          </w:p>
        </w:tc>
      </w:tr>
      <w:tr w:rsidR="00F37279" w:rsidRPr="00F37279" w:rsidTr="005B0F6E">
        <w:tc>
          <w:tcPr>
            <w:tcW w:w="3114" w:type="dxa"/>
          </w:tcPr>
          <w:p w:rsidR="00F37279" w:rsidRPr="00F37279" w:rsidRDefault="00F37279" w:rsidP="005B0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t>Наставники и наставляемые</w:t>
            </w:r>
          </w:p>
        </w:tc>
        <w:tc>
          <w:tcPr>
            <w:tcW w:w="6804" w:type="dxa"/>
          </w:tcPr>
          <w:p w:rsidR="00F37279" w:rsidRDefault="00F37279" w:rsidP="00F37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t xml:space="preserve">Модели форм наставничества.  </w:t>
            </w:r>
          </w:p>
          <w:p w:rsidR="00F37279" w:rsidRDefault="00F37279" w:rsidP="00F37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t xml:space="preserve">1. Реализация Форма наставничества «Ученик – ученик». </w:t>
            </w:r>
          </w:p>
          <w:p w:rsidR="00F37279" w:rsidRDefault="00F37279" w:rsidP="00F37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t xml:space="preserve">2. Реализация Форма наставничества «Учитель – учитель». </w:t>
            </w:r>
          </w:p>
          <w:p w:rsidR="00F37279" w:rsidRDefault="00F37279" w:rsidP="00F37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279">
              <w:rPr>
                <w:rFonts w:ascii="Times New Roman" w:hAnsi="Times New Roman" w:cs="Times New Roman"/>
                <w:sz w:val="24"/>
                <w:szCs w:val="24"/>
              </w:rPr>
              <w:t>3. Реализация Форма наставничества «Учитель - ученик».</w:t>
            </w:r>
          </w:p>
          <w:p w:rsidR="007A7493" w:rsidRPr="00F37279" w:rsidRDefault="007A7493" w:rsidP="00F37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7B7A" w:rsidRDefault="00CE7B7A" w:rsidP="00F372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493" w:rsidRPr="00CE7B7A" w:rsidRDefault="00F37279" w:rsidP="00CE7B7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7B7A">
        <w:rPr>
          <w:rFonts w:ascii="Times New Roman" w:hAnsi="Times New Roman" w:cs="Times New Roman"/>
          <w:b/>
          <w:sz w:val="26"/>
          <w:szCs w:val="26"/>
        </w:rPr>
        <w:t xml:space="preserve">6. Кадровая система реализации целевой модели наставничества </w:t>
      </w:r>
    </w:p>
    <w:p w:rsidR="00F37279" w:rsidRPr="00CE7B7A" w:rsidRDefault="00F37279" w:rsidP="00CE7B7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7B7A">
        <w:rPr>
          <w:rFonts w:ascii="Times New Roman" w:hAnsi="Times New Roman" w:cs="Times New Roman"/>
          <w:b/>
          <w:sz w:val="26"/>
          <w:szCs w:val="26"/>
        </w:rPr>
        <w:t>МБОУ РСОШ №38.</w:t>
      </w:r>
    </w:p>
    <w:p w:rsidR="00F37279" w:rsidRPr="00CE7B7A" w:rsidRDefault="00F37279" w:rsidP="00F37279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Целевой модели наставничества выделяется три главные роли:  </w:t>
      </w:r>
    </w:p>
    <w:p w:rsidR="00F37279" w:rsidRPr="00CE7B7A" w:rsidRDefault="00F37279" w:rsidP="00F37279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1. </w:t>
      </w:r>
      <w:r w:rsidRPr="00CE7B7A">
        <w:rPr>
          <w:rFonts w:ascii="Times New Roman" w:hAnsi="Times New Roman" w:cs="Times New Roman"/>
          <w:b/>
          <w:i/>
          <w:sz w:val="26"/>
          <w:szCs w:val="26"/>
        </w:rPr>
        <w:t>Наставляемый</w:t>
      </w:r>
      <w:r w:rsidRPr="00CE7B7A">
        <w:rPr>
          <w:rFonts w:ascii="Times New Roman" w:hAnsi="Times New Roman" w:cs="Times New Roman"/>
          <w:sz w:val="26"/>
          <w:szCs w:val="26"/>
        </w:rPr>
        <w:t xml:space="preserve"> –  участник программы, который через взаимодействие с наставником и при его помощи и поддержке решает конкретные жизненные задачи, личные и профессиональные, приобретает новый опыт и развивает новые навыки и компетенции. </w:t>
      </w:r>
    </w:p>
    <w:p w:rsidR="00F37279" w:rsidRPr="00CE7B7A" w:rsidRDefault="00F37279" w:rsidP="00F37279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2. </w:t>
      </w:r>
      <w:r w:rsidRPr="00CE7B7A">
        <w:rPr>
          <w:rFonts w:ascii="Times New Roman" w:hAnsi="Times New Roman" w:cs="Times New Roman"/>
          <w:b/>
          <w:i/>
          <w:sz w:val="26"/>
          <w:szCs w:val="26"/>
        </w:rPr>
        <w:t>Наставник</w:t>
      </w:r>
      <w:r w:rsidRPr="00CE7B7A">
        <w:rPr>
          <w:rFonts w:ascii="Times New Roman" w:hAnsi="Times New Roman" w:cs="Times New Roman"/>
          <w:sz w:val="26"/>
          <w:szCs w:val="26"/>
        </w:rPr>
        <w:t xml:space="preserve"> – участник программы, имеющий успешный опыт в достижении жизненного результата, личностного и  профессионального,  способный  и  готовый поделиться  этим  опытом  и  навыками,  необходимыми  для  поддержки  процессов самореализации и самосовершенствования наставляемого.</w:t>
      </w:r>
    </w:p>
    <w:p w:rsidR="00F37279" w:rsidRPr="00CE7B7A" w:rsidRDefault="00F37279" w:rsidP="00F37279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 3. </w:t>
      </w:r>
      <w:r w:rsidRPr="00CE7B7A">
        <w:rPr>
          <w:rFonts w:ascii="Times New Roman" w:hAnsi="Times New Roman" w:cs="Times New Roman"/>
          <w:b/>
          <w:i/>
          <w:sz w:val="26"/>
          <w:szCs w:val="26"/>
        </w:rPr>
        <w:t xml:space="preserve">Куратор </w:t>
      </w:r>
      <w:r w:rsidRPr="00CE7B7A">
        <w:rPr>
          <w:rFonts w:ascii="Times New Roman" w:hAnsi="Times New Roman" w:cs="Times New Roman"/>
          <w:sz w:val="26"/>
          <w:szCs w:val="26"/>
        </w:rPr>
        <w:t xml:space="preserve">–  сотрудник образовательной организации, который отвечает за организацию всего цикла  программы наставничества. Реализация наставнической программы происходит через работу куратора с  двумя базами: базой наставляемых и базой наставников.  </w:t>
      </w:r>
    </w:p>
    <w:p w:rsidR="00F37279" w:rsidRPr="00CE7B7A" w:rsidRDefault="00F37279" w:rsidP="00F37279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Формирование этих баз осуществляется директором школы, куратором, педагогами, классными руководителями и иными лицами школы,  располагающими информацией о потребностях педагогов и подростков - будущих участников программы.   </w:t>
      </w:r>
    </w:p>
    <w:p w:rsidR="00F37279" w:rsidRPr="00CE7B7A" w:rsidRDefault="00F37279" w:rsidP="00F37279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● Формирование базы наставляемых:  </w:t>
      </w:r>
    </w:p>
    <w:p w:rsidR="00F37279" w:rsidRPr="00CE7B7A" w:rsidRDefault="00F37279" w:rsidP="00F3727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из числа обучающихся: </w:t>
      </w:r>
    </w:p>
    <w:p w:rsidR="00F37279" w:rsidRPr="00CE7B7A" w:rsidRDefault="00F37279" w:rsidP="000D302E">
      <w:pPr>
        <w:pStyle w:val="a3"/>
        <w:numPr>
          <w:ilvl w:val="0"/>
          <w:numId w:val="9"/>
        </w:numPr>
        <w:tabs>
          <w:tab w:val="left" w:pos="9922"/>
        </w:tabs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проявивших выдающиеся способности; </w:t>
      </w:r>
    </w:p>
    <w:p w:rsidR="000D302E" w:rsidRPr="00CE7B7A" w:rsidRDefault="00F37279" w:rsidP="000D302E">
      <w:pPr>
        <w:pStyle w:val="a3"/>
        <w:numPr>
          <w:ilvl w:val="0"/>
          <w:numId w:val="9"/>
        </w:numPr>
        <w:tabs>
          <w:tab w:val="left" w:pos="9922"/>
        </w:tabs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>демонстрирующий неудовлетворительные образовательные результаты;</w:t>
      </w:r>
    </w:p>
    <w:p w:rsidR="00F37279" w:rsidRPr="00CE7B7A" w:rsidRDefault="00F37279" w:rsidP="000D302E">
      <w:pPr>
        <w:pStyle w:val="a3"/>
        <w:numPr>
          <w:ilvl w:val="0"/>
          <w:numId w:val="9"/>
        </w:numPr>
        <w:tabs>
          <w:tab w:val="left" w:pos="9922"/>
        </w:tabs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с ограниченными возможностями здоровья; </w:t>
      </w:r>
    </w:p>
    <w:p w:rsidR="00F37279" w:rsidRPr="00CE7B7A" w:rsidRDefault="00F37279" w:rsidP="000D302E">
      <w:pPr>
        <w:pStyle w:val="a3"/>
        <w:numPr>
          <w:ilvl w:val="0"/>
          <w:numId w:val="9"/>
        </w:numPr>
        <w:tabs>
          <w:tab w:val="left" w:pos="9922"/>
        </w:tabs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попавших в трудную жизненную ситуацию; </w:t>
      </w:r>
    </w:p>
    <w:p w:rsidR="000D302E" w:rsidRPr="00CE7B7A" w:rsidRDefault="00F37279" w:rsidP="000D302E">
      <w:pPr>
        <w:pStyle w:val="a3"/>
        <w:numPr>
          <w:ilvl w:val="0"/>
          <w:numId w:val="9"/>
        </w:numPr>
        <w:tabs>
          <w:tab w:val="left" w:pos="9922"/>
        </w:tabs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>имеющих проблемы с поведением;</w:t>
      </w:r>
    </w:p>
    <w:p w:rsidR="000D302E" w:rsidRPr="00CE7B7A" w:rsidRDefault="00F37279" w:rsidP="000D302E">
      <w:pPr>
        <w:pStyle w:val="a3"/>
        <w:numPr>
          <w:ilvl w:val="0"/>
          <w:numId w:val="9"/>
        </w:numPr>
        <w:tabs>
          <w:tab w:val="left" w:pos="9922"/>
        </w:tabs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>не принимающих участие в жизни школы, отстраненных от коллектива</w:t>
      </w:r>
      <w:r w:rsidR="000D302E" w:rsidRPr="00CE7B7A">
        <w:rPr>
          <w:rFonts w:ascii="Times New Roman" w:hAnsi="Times New Roman" w:cs="Times New Roman"/>
          <w:sz w:val="26"/>
          <w:szCs w:val="26"/>
        </w:rPr>
        <w:t>.</w:t>
      </w:r>
    </w:p>
    <w:p w:rsidR="000D302E" w:rsidRPr="00CE7B7A" w:rsidRDefault="000D302E" w:rsidP="000D302E">
      <w:pPr>
        <w:pStyle w:val="a3"/>
        <w:tabs>
          <w:tab w:val="left" w:pos="9922"/>
        </w:tabs>
        <w:ind w:left="1146"/>
        <w:jc w:val="both"/>
        <w:rPr>
          <w:rFonts w:ascii="Times New Roman" w:hAnsi="Times New Roman" w:cs="Times New Roman"/>
          <w:sz w:val="26"/>
          <w:szCs w:val="26"/>
        </w:rPr>
      </w:pPr>
    </w:p>
    <w:p w:rsidR="000D302E" w:rsidRPr="00CE7B7A" w:rsidRDefault="00F37279" w:rsidP="000D302E">
      <w:pPr>
        <w:pStyle w:val="a3"/>
        <w:numPr>
          <w:ilvl w:val="0"/>
          <w:numId w:val="11"/>
        </w:numPr>
        <w:tabs>
          <w:tab w:val="left" w:pos="9922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lastRenderedPageBreak/>
        <w:t xml:space="preserve"> из числа педагогов: </w:t>
      </w:r>
    </w:p>
    <w:p w:rsidR="000D302E" w:rsidRPr="00CE7B7A" w:rsidRDefault="00F37279" w:rsidP="000D302E">
      <w:pPr>
        <w:pStyle w:val="a3"/>
        <w:numPr>
          <w:ilvl w:val="0"/>
          <w:numId w:val="12"/>
        </w:numPr>
        <w:tabs>
          <w:tab w:val="left" w:pos="9922"/>
        </w:tabs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молодых специалистов; </w:t>
      </w:r>
    </w:p>
    <w:p w:rsidR="000D302E" w:rsidRPr="00CE7B7A" w:rsidRDefault="00F37279" w:rsidP="000D302E">
      <w:pPr>
        <w:pStyle w:val="a3"/>
        <w:numPr>
          <w:ilvl w:val="0"/>
          <w:numId w:val="10"/>
        </w:numPr>
        <w:tabs>
          <w:tab w:val="left" w:pos="9922"/>
        </w:tabs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>находящихся в состоянии эмоционального выгорания, хронической усталости;</w:t>
      </w:r>
    </w:p>
    <w:p w:rsidR="000D302E" w:rsidRPr="00CE7B7A" w:rsidRDefault="00F37279" w:rsidP="000D302E">
      <w:pPr>
        <w:pStyle w:val="a3"/>
        <w:numPr>
          <w:ilvl w:val="0"/>
          <w:numId w:val="10"/>
        </w:numPr>
        <w:tabs>
          <w:tab w:val="left" w:pos="9922"/>
        </w:tabs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находящихся в процессе адаптации на новом месте работы; </w:t>
      </w:r>
    </w:p>
    <w:p w:rsidR="00F37279" w:rsidRPr="00CE7B7A" w:rsidRDefault="00F37279" w:rsidP="000D302E">
      <w:pPr>
        <w:pStyle w:val="a3"/>
        <w:numPr>
          <w:ilvl w:val="0"/>
          <w:numId w:val="10"/>
        </w:numPr>
        <w:tabs>
          <w:tab w:val="left" w:pos="9922"/>
        </w:tabs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желающими овладеть современными программами, цифровыми навыками, ИКТ компетенциями и т.д. </w:t>
      </w:r>
    </w:p>
    <w:p w:rsidR="000D302E" w:rsidRPr="00CE7B7A" w:rsidRDefault="000D302E" w:rsidP="000D302E">
      <w:pPr>
        <w:pStyle w:val="a3"/>
        <w:tabs>
          <w:tab w:val="left" w:pos="9922"/>
        </w:tabs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:rsidR="00F37279" w:rsidRPr="00CE7B7A" w:rsidRDefault="00F37279" w:rsidP="000D302E">
      <w:pPr>
        <w:pStyle w:val="a3"/>
        <w:tabs>
          <w:tab w:val="left" w:pos="9922"/>
        </w:tabs>
        <w:ind w:left="709" w:hanging="709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● Формирование базы наставников из числа:   </w:t>
      </w:r>
    </w:p>
    <w:p w:rsidR="000D302E" w:rsidRPr="00CE7B7A" w:rsidRDefault="00F37279" w:rsidP="00CE7B7A">
      <w:pPr>
        <w:pStyle w:val="a3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o обучающихся, мотивированных помочь сверстникам в образовательных, спортивных, творческих и адаптационных вопросах;  </w:t>
      </w:r>
    </w:p>
    <w:p w:rsidR="000D302E" w:rsidRPr="00CE7B7A" w:rsidRDefault="00F37279" w:rsidP="00CE7B7A">
      <w:pPr>
        <w:pStyle w:val="a3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педагогов и специалистов, заинтересованных в тиражировании личного педагогического опыта и создании продуктивной педагогической атмосферы; </w:t>
      </w:r>
    </w:p>
    <w:p w:rsidR="000D302E" w:rsidRPr="00CE7B7A" w:rsidRDefault="00F37279" w:rsidP="00CE7B7A">
      <w:pPr>
        <w:pStyle w:val="a3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родителей обучающихся –  активных участников родительских или управляющих советов; </w:t>
      </w:r>
    </w:p>
    <w:p w:rsidR="000D302E" w:rsidRPr="00CE7B7A" w:rsidRDefault="00F37279" w:rsidP="00CE7B7A">
      <w:pPr>
        <w:pStyle w:val="a3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 выпускников, заинтересованных в поддержке своей школы; </w:t>
      </w:r>
    </w:p>
    <w:p w:rsidR="000D302E" w:rsidRPr="00CE7B7A" w:rsidRDefault="00F37279" w:rsidP="00CE7B7A">
      <w:pPr>
        <w:pStyle w:val="a3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сотрудников   предприятий, заинтересованных в подготовке  будущих кадров; </w:t>
      </w:r>
    </w:p>
    <w:p w:rsidR="000D302E" w:rsidRPr="00CE7B7A" w:rsidRDefault="00F37279" w:rsidP="00CE7B7A">
      <w:pPr>
        <w:pStyle w:val="a3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успешных  предпринимателей  или  общественных  деятелей,  которые  чувствуют потребность передать свой опыт;  </w:t>
      </w:r>
    </w:p>
    <w:p w:rsidR="00F37279" w:rsidRPr="00CE7B7A" w:rsidRDefault="00F37279" w:rsidP="00CE7B7A">
      <w:pPr>
        <w:pStyle w:val="a3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 ветеранов педагогического труда.   </w:t>
      </w:r>
    </w:p>
    <w:p w:rsidR="00F37279" w:rsidRPr="00CE7B7A" w:rsidRDefault="00F37279" w:rsidP="00F37279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База наставляемых и база наставников может меняться в зависимости от потребностей школы в целом и от потребностей участников образовательных отношений: педагогов, учащихся и их родителей (законных представителей). </w:t>
      </w:r>
    </w:p>
    <w:p w:rsidR="005B0F6E" w:rsidRPr="00CE7B7A" w:rsidRDefault="00F37279" w:rsidP="00F3727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7B7A">
        <w:rPr>
          <w:rFonts w:ascii="Times New Roman" w:hAnsi="Times New Roman" w:cs="Times New Roman"/>
          <w:b/>
          <w:sz w:val="26"/>
          <w:szCs w:val="26"/>
        </w:rPr>
        <w:t xml:space="preserve">7. Этапы реализации целевой модели наставничества МБОУ </w:t>
      </w:r>
      <w:r w:rsidR="000D302E" w:rsidRPr="00CE7B7A">
        <w:rPr>
          <w:rFonts w:ascii="Times New Roman" w:hAnsi="Times New Roman" w:cs="Times New Roman"/>
          <w:b/>
          <w:sz w:val="26"/>
          <w:szCs w:val="26"/>
        </w:rPr>
        <w:t>РСОШ №38</w:t>
      </w:r>
      <w:r w:rsidR="007A7493" w:rsidRPr="00CE7B7A">
        <w:rPr>
          <w:rFonts w:ascii="Times New Roman" w:hAnsi="Times New Roman" w:cs="Times New Roman"/>
          <w:b/>
          <w:sz w:val="26"/>
          <w:szCs w:val="26"/>
        </w:rPr>
        <w:t>.</w:t>
      </w:r>
    </w:p>
    <w:tbl>
      <w:tblPr>
        <w:tblStyle w:val="a4"/>
        <w:tblW w:w="9917" w:type="dxa"/>
        <w:tblLook w:val="04A0" w:firstRow="1" w:lastRow="0" w:firstColumn="1" w:lastColumn="0" w:noHBand="0" w:noVBand="1"/>
      </w:tblPr>
      <w:tblGrid>
        <w:gridCol w:w="1980"/>
        <w:gridCol w:w="5528"/>
        <w:gridCol w:w="2409"/>
      </w:tblGrid>
      <w:tr w:rsidR="007A7493" w:rsidTr="004B38CF">
        <w:tc>
          <w:tcPr>
            <w:tcW w:w="1980" w:type="dxa"/>
          </w:tcPr>
          <w:p w:rsidR="007A7493" w:rsidRPr="007A7493" w:rsidRDefault="007A7493" w:rsidP="00F37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Этапы </w:t>
            </w:r>
          </w:p>
        </w:tc>
        <w:tc>
          <w:tcPr>
            <w:tcW w:w="5528" w:type="dxa"/>
          </w:tcPr>
          <w:p w:rsidR="007A7493" w:rsidRPr="007A7493" w:rsidRDefault="007A7493" w:rsidP="00F37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409" w:type="dxa"/>
          </w:tcPr>
          <w:p w:rsidR="007A7493" w:rsidRPr="007A7493" w:rsidRDefault="007A7493" w:rsidP="00F37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7A7493" w:rsidTr="004B38CF">
        <w:tc>
          <w:tcPr>
            <w:tcW w:w="1980" w:type="dxa"/>
          </w:tcPr>
          <w:p w:rsidR="007A7493" w:rsidRDefault="007A7493" w:rsidP="007A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>Подготовка условий для запуска программы наставничества</w:t>
            </w:r>
          </w:p>
        </w:tc>
        <w:tc>
          <w:tcPr>
            <w:tcW w:w="5528" w:type="dxa"/>
          </w:tcPr>
          <w:p w:rsidR="007A7493" w:rsidRDefault="007A7493" w:rsidP="007A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 xml:space="preserve">1.  Создание благоприятных условий для  запуска  программы.  </w:t>
            </w:r>
          </w:p>
          <w:p w:rsidR="007A7493" w:rsidRDefault="007A7493" w:rsidP="007A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 xml:space="preserve">2. Сбор предварительных запросов от потенциальных наставляемых.   </w:t>
            </w:r>
          </w:p>
          <w:p w:rsidR="007A7493" w:rsidRDefault="007A7493" w:rsidP="007A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 xml:space="preserve">3. Выбор аудитории для поиска наставников. </w:t>
            </w:r>
          </w:p>
          <w:p w:rsidR="004B38CF" w:rsidRDefault="007A7493" w:rsidP="007A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 xml:space="preserve">4. Информирование   и  выбор форм  наставничества. </w:t>
            </w:r>
          </w:p>
          <w:p w:rsidR="007A7493" w:rsidRDefault="007A7493" w:rsidP="007A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 xml:space="preserve">5. На внешнем  контуре  информационная  работа  направленная  на  привлечение  внешних ресурсов  к  реализации  программы.   </w:t>
            </w:r>
          </w:p>
        </w:tc>
        <w:tc>
          <w:tcPr>
            <w:tcW w:w="2409" w:type="dxa"/>
          </w:tcPr>
          <w:p w:rsidR="007A7493" w:rsidRDefault="007A7493" w:rsidP="004B3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Дорожная карта </w:t>
            </w: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>реализации  наставничества.   Пакет документов.</w:t>
            </w:r>
          </w:p>
        </w:tc>
      </w:tr>
      <w:tr w:rsidR="007A7493" w:rsidTr="004B38CF">
        <w:tc>
          <w:tcPr>
            <w:tcW w:w="1980" w:type="dxa"/>
          </w:tcPr>
          <w:p w:rsidR="007A7493" w:rsidRDefault="007A7493" w:rsidP="007A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>Формирование базы наставляемы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528" w:type="dxa"/>
          </w:tcPr>
          <w:p w:rsidR="007A7493" w:rsidRDefault="007A7493" w:rsidP="007A7493">
            <w:pPr>
              <w:pStyle w:val="a3"/>
              <w:numPr>
                <w:ilvl w:val="0"/>
                <w:numId w:val="14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 конкретных  проблем  обучающихся школы,  которые  можно  решить  с  помощью  наставничества. </w:t>
            </w:r>
          </w:p>
          <w:p w:rsidR="007A7493" w:rsidRPr="007A7493" w:rsidRDefault="007A7493" w:rsidP="007A7493">
            <w:pPr>
              <w:pStyle w:val="a3"/>
              <w:numPr>
                <w:ilvl w:val="0"/>
                <w:numId w:val="14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>Сбор и систематизация запросов от потенциальных наставляемых.</w:t>
            </w:r>
          </w:p>
        </w:tc>
        <w:tc>
          <w:tcPr>
            <w:tcW w:w="2409" w:type="dxa"/>
          </w:tcPr>
          <w:p w:rsidR="007A7493" w:rsidRDefault="007A7493" w:rsidP="007A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</w:t>
            </w: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>ормированная  база наставляемых с  картой запросов.</w:t>
            </w:r>
          </w:p>
        </w:tc>
      </w:tr>
      <w:tr w:rsidR="007A7493" w:rsidTr="004B38CF">
        <w:tc>
          <w:tcPr>
            <w:tcW w:w="1980" w:type="dxa"/>
          </w:tcPr>
          <w:p w:rsidR="007A7493" w:rsidRDefault="007A7493" w:rsidP="007A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>Формирование базы наставнико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528" w:type="dxa"/>
          </w:tcPr>
          <w:p w:rsidR="007A7493" w:rsidRDefault="007A7493" w:rsidP="004B3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внутренним контуром включает действия по формированию базы из числа: </w:t>
            </w:r>
          </w:p>
          <w:p w:rsidR="004B38CF" w:rsidRDefault="007A7493" w:rsidP="004B3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 xml:space="preserve">●обучающихся,  мотивированных  помочь  сверстникам  в  образовательных,  спортивных,  творческих  и  адаптационных  вопросах  (например,  участники  кружков  по  интересам,  театральных или музыкальных групп, проектных классов, спортивных секций); </w:t>
            </w:r>
          </w:p>
          <w:p w:rsidR="004B38CF" w:rsidRDefault="007A7493" w:rsidP="004B3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●педагогов, заинтересованных</w:t>
            </w:r>
            <w:r w:rsidR="004B3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 xml:space="preserve">в тиражировании личного педагогического опыта и создании  продуктивной педагогической атмосферы; </w:t>
            </w:r>
          </w:p>
          <w:p w:rsidR="004B38CF" w:rsidRDefault="007A7493" w:rsidP="007A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 xml:space="preserve">●  родителей обучающихся –  активных участников родительских или управляющих советов,  организаторов  досуговой  деятельности  в  образовательной  организации  и  других  представителей родительского сообщества с выраженной гражданской позицией. </w:t>
            </w:r>
          </w:p>
          <w:p w:rsidR="004B38CF" w:rsidRDefault="007A7493" w:rsidP="007A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>2.Работа  с  внешним  контуром  на  данном  этапе  включает  действия  по  формированию  базы  наставников из числа:</w:t>
            </w:r>
          </w:p>
          <w:p w:rsidR="004B38CF" w:rsidRDefault="007A7493" w:rsidP="007A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 xml:space="preserve"> ●выпускников, заинтересованных в поддержке своей школы;  </w:t>
            </w:r>
          </w:p>
          <w:p w:rsidR="004B38CF" w:rsidRDefault="007A7493" w:rsidP="007A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>●  сотрудников  региональных  предприятий,  заинтересованных  в  подготовке  будущих  кадров (возможно пересечение с выпускниками);</w:t>
            </w:r>
          </w:p>
          <w:p w:rsidR="004B38CF" w:rsidRDefault="007A7493" w:rsidP="007A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 xml:space="preserve"> ●успешных  предпринимателей  или  общественных  деятелей,  которые  чувствуют  потребность передать свой опыт; </w:t>
            </w:r>
          </w:p>
          <w:p w:rsidR="007A7493" w:rsidRPr="004B38CF" w:rsidRDefault="007A7493" w:rsidP="004B38CF">
            <w:pPr>
              <w:pStyle w:val="a3"/>
              <w:numPr>
                <w:ilvl w:val="0"/>
                <w:numId w:val="15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>представители других организаций, с которыми есть партнерские связи.</w:t>
            </w:r>
          </w:p>
        </w:tc>
        <w:tc>
          <w:tcPr>
            <w:tcW w:w="2409" w:type="dxa"/>
          </w:tcPr>
          <w:p w:rsidR="007A7493" w:rsidRDefault="004B38CF" w:rsidP="00F37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</w:t>
            </w:r>
            <w:r w:rsidRPr="007A7493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ормированная  база </w:t>
            </w: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>наставников,  которые  потенциально  могут участвовать как в текущей программе наставничества, так и в будущем</w:t>
            </w:r>
          </w:p>
        </w:tc>
      </w:tr>
      <w:tr w:rsidR="007A7493" w:rsidTr="004B38CF">
        <w:tc>
          <w:tcPr>
            <w:tcW w:w="1980" w:type="dxa"/>
          </w:tcPr>
          <w:p w:rsidR="007A7493" w:rsidRDefault="004B38CF" w:rsidP="004B3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>Отбор и обучение наставников</w:t>
            </w:r>
          </w:p>
        </w:tc>
        <w:tc>
          <w:tcPr>
            <w:tcW w:w="5528" w:type="dxa"/>
          </w:tcPr>
          <w:p w:rsidR="004B38CF" w:rsidRDefault="004B38CF" w:rsidP="004B3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 xml:space="preserve">1. Выявление  наставников,  входящих  в  базу потенциальных  наставников,  подходящих  для  конкретной  программы. </w:t>
            </w:r>
          </w:p>
          <w:p w:rsidR="007A7493" w:rsidRDefault="004B38CF" w:rsidP="004B3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>2. Обучение наставников  для работы с наставляемыми.</w:t>
            </w:r>
          </w:p>
        </w:tc>
        <w:tc>
          <w:tcPr>
            <w:tcW w:w="2409" w:type="dxa"/>
          </w:tcPr>
          <w:p w:rsidR="004B38CF" w:rsidRPr="004B38CF" w:rsidRDefault="004B38CF" w:rsidP="004B3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Заполненные анкеты в </w:t>
            </w: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письменной свободной  форме всеми потенциальными наставниками. 2.Собеседование с </w:t>
            </w:r>
          </w:p>
          <w:p w:rsidR="004B38CF" w:rsidRDefault="004B38CF" w:rsidP="004B3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 xml:space="preserve"> наставниками. </w:t>
            </w:r>
          </w:p>
          <w:p w:rsidR="007A7493" w:rsidRDefault="004B38CF" w:rsidP="004B3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>3.Программа обучения</w:t>
            </w:r>
          </w:p>
        </w:tc>
      </w:tr>
      <w:tr w:rsidR="007A7493" w:rsidTr="004B38CF">
        <w:tc>
          <w:tcPr>
            <w:tcW w:w="1980" w:type="dxa"/>
          </w:tcPr>
          <w:p w:rsidR="007A7493" w:rsidRDefault="004B38CF" w:rsidP="004B3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>Формирование наставнических пар/групп</w:t>
            </w:r>
          </w:p>
        </w:tc>
        <w:tc>
          <w:tcPr>
            <w:tcW w:w="5528" w:type="dxa"/>
          </w:tcPr>
          <w:p w:rsidR="004B38CF" w:rsidRDefault="004B38CF" w:rsidP="004B38CF">
            <w:pPr>
              <w:pStyle w:val="a3"/>
              <w:numPr>
                <w:ilvl w:val="0"/>
                <w:numId w:val="16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 общую  встречу  с  участием  всех  отобранных  наставников  и  всех  наставляемых в любом формате. </w:t>
            </w:r>
          </w:p>
          <w:p w:rsidR="007A7493" w:rsidRPr="004B38CF" w:rsidRDefault="004B38CF" w:rsidP="004B38CF">
            <w:pPr>
              <w:pStyle w:val="a3"/>
              <w:numPr>
                <w:ilvl w:val="0"/>
                <w:numId w:val="16"/>
              </w:numPr>
              <w:ind w:left="2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>Зафиксировать сложившиеся пары в специальной базе куратора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7A7493" w:rsidRDefault="004B38CF" w:rsidP="004B3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Сформированные </w:t>
            </w: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>наставнические пары / группы, готовые  продолжить работу в рамках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38CF" w:rsidTr="004B38CF">
        <w:tc>
          <w:tcPr>
            <w:tcW w:w="1980" w:type="dxa"/>
          </w:tcPr>
          <w:p w:rsidR="004B38CF" w:rsidRDefault="004B38CF" w:rsidP="004B3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>Организация хода наставнической программы</w:t>
            </w:r>
          </w:p>
        </w:tc>
        <w:tc>
          <w:tcPr>
            <w:tcW w:w="5528" w:type="dxa"/>
          </w:tcPr>
          <w:p w:rsidR="004B38CF" w:rsidRDefault="004B38CF" w:rsidP="004B3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гармоничных и продуктивных отношений  в наставнической паре/группе так, чтобы они были максимально комфортными, стабильными  и результативными для обеих сторон.  Работа в каждой паре/группе включает: </w:t>
            </w:r>
          </w:p>
          <w:p w:rsidR="004B38CF" w:rsidRPr="004B38CF" w:rsidRDefault="004B38CF" w:rsidP="004B38CF">
            <w:pPr>
              <w:pStyle w:val="a3"/>
              <w:numPr>
                <w:ilvl w:val="0"/>
                <w:numId w:val="15"/>
              </w:numPr>
              <w:ind w:left="311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 xml:space="preserve">встречу-знакомство,  </w:t>
            </w:r>
          </w:p>
          <w:p w:rsidR="004B38CF" w:rsidRDefault="004B38CF" w:rsidP="004B38CF">
            <w:pPr>
              <w:pStyle w:val="a3"/>
              <w:numPr>
                <w:ilvl w:val="0"/>
                <w:numId w:val="15"/>
              </w:numPr>
              <w:ind w:left="311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 xml:space="preserve">пробную рабочую встречу, </w:t>
            </w:r>
          </w:p>
          <w:p w:rsidR="004B38CF" w:rsidRPr="004B38CF" w:rsidRDefault="004B38CF" w:rsidP="004B38CF">
            <w:pPr>
              <w:pStyle w:val="a3"/>
              <w:numPr>
                <w:ilvl w:val="0"/>
                <w:numId w:val="15"/>
              </w:numPr>
              <w:ind w:left="311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 xml:space="preserve">встречу-планирование, </w:t>
            </w:r>
          </w:p>
          <w:p w:rsidR="004B38CF" w:rsidRDefault="004B38CF" w:rsidP="004B38CF">
            <w:pPr>
              <w:pStyle w:val="a3"/>
              <w:numPr>
                <w:ilvl w:val="0"/>
                <w:numId w:val="15"/>
              </w:numPr>
              <w:ind w:left="311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последовательных встреч, </w:t>
            </w:r>
          </w:p>
          <w:p w:rsidR="004B38CF" w:rsidRPr="004B38CF" w:rsidRDefault="004B38CF" w:rsidP="004B38CF">
            <w:pPr>
              <w:pStyle w:val="a3"/>
              <w:numPr>
                <w:ilvl w:val="0"/>
                <w:numId w:val="15"/>
              </w:numPr>
              <w:ind w:left="311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 xml:space="preserve"> итоговую встречу. </w:t>
            </w:r>
          </w:p>
          <w:p w:rsidR="004B38CF" w:rsidRDefault="004B38CF" w:rsidP="004B3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B38CF" w:rsidRDefault="004B38CF" w:rsidP="004B3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Мониторинг:</w:t>
            </w:r>
          </w:p>
          <w:p w:rsidR="004B38CF" w:rsidRDefault="004B38CF" w:rsidP="004B3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 xml:space="preserve">●  сбор  обратной  связи  от  наставляемых  –  для  мониторинга  динамики  влияния  программы на наставляемых; </w:t>
            </w:r>
          </w:p>
          <w:p w:rsidR="004B38CF" w:rsidRDefault="004B38CF" w:rsidP="004B3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 xml:space="preserve">●  сбор  обратной  связи  от  наставников,  наставляемых  и  кураторов  –  для  мониторинга эффективности </w:t>
            </w:r>
            <w:r w:rsidRPr="004B38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программы.</w:t>
            </w:r>
          </w:p>
        </w:tc>
      </w:tr>
      <w:tr w:rsidR="004B38CF" w:rsidTr="004B38CF">
        <w:tc>
          <w:tcPr>
            <w:tcW w:w="1980" w:type="dxa"/>
          </w:tcPr>
          <w:p w:rsidR="004B38CF" w:rsidRDefault="004B38CF" w:rsidP="00F37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Завершение программы наставничества</w:t>
            </w:r>
          </w:p>
        </w:tc>
        <w:tc>
          <w:tcPr>
            <w:tcW w:w="5528" w:type="dxa"/>
          </w:tcPr>
          <w:p w:rsidR="004B38CF" w:rsidRDefault="004B38CF" w:rsidP="004B3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 xml:space="preserve">.Подведение  итогов  работы  каждой  пары/группы. </w:t>
            </w:r>
          </w:p>
          <w:p w:rsidR="004B38CF" w:rsidRDefault="004B38CF" w:rsidP="004B3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 xml:space="preserve">2. Подведение  итогов  программы школы. </w:t>
            </w:r>
          </w:p>
          <w:p w:rsidR="004B38CF" w:rsidRDefault="004B38CF" w:rsidP="004B3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 xml:space="preserve">3. Публичное  подведение  итогов  и  популяризация практик. </w:t>
            </w:r>
          </w:p>
        </w:tc>
        <w:tc>
          <w:tcPr>
            <w:tcW w:w="2409" w:type="dxa"/>
          </w:tcPr>
          <w:p w:rsidR="004B38CF" w:rsidRDefault="004B38CF" w:rsidP="004B3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Собраны </w:t>
            </w:r>
            <w:r w:rsidRPr="004B38CF">
              <w:rPr>
                <w:rFonts w:ascii="Times New Roman" w:hAnsi="Times New Roman" w:cs="Times New Roman"/>
                <w:sz w:val="24"/>
                <w:szCs w:val="24"/>
              </w:rPr>
              <w:t>лучшие  наставнические  практики. Поощрение наставников.</w:t>
            </w:r>
          </w:p>
        </w:tc>
      </w:tr>
    </w:tbl>
    <w:p w:rsidR="004B38CF" w:rsidRPr="00CE7B7A" w:rsidRDefault="004B38CF" w:rsidP="00CE7B7A">
      <w:pPr>
        <w:rPr>
          <w:rFonts w:ascii="Times New Roman" w:hAnsi="Times New Roman" w:cs="Times New Roman"/>
          <w:sz w:val="26"/>
          <w:szCs w:val="26"/>
        </w:rPr>
      </w:pPr>
    </w:p>
    <w:p w:rsidR="004B38CF" w:rsidRPr="00CE7B7A" w:rsidRDefault="004B38CF" w:rsidP="00CE7B7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7B7A">
        <w:rPr>
          <w:rFonts w:ascii="Times New Roman" w:hAnsi="Times New Roman" w:cs="Times New Roman"/>
          <w:b/>
          <w:sz w:val="26"/>
          <w:szCs w:val="26"/>
        </w:rPr>
        <w:t>8. Формы наставничества МБОУ РСОШ №38.</w:t>
      </w:r>
    </w:p>
    <w:p w:rsidR="004B38CF" w:rsidRPr="00CE7B7A" w:rsidRDefault="004B38CF" w:rsidP="004B38CF">
      <w:p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Для успешной реализации целевой модели наставничества предусматривается выделение 5 возможных форм наставничества.   Исходя из образовательных потребностей </w:t>
      </w:r>
      <w:r w:rsidR="001E4968" w:rsidRPr="00CE7B7A">
        <w:rPr>
          <w:rFonts w:ascii="Times New Roman" w:hAnsi="Times New Roman" w:cs="Times New Roman"/>
          <w:sz w:val="26"/>
          <w:szCs w:val="26"/>
        </w:rPr>
        <w:t xml:space="preserve">МБОУ РСОШ №38  </w:t>
      </w:r>
      <w:r w:rsidRPr="00CE7B7A">
        <w:rPr>
          <w:rFonts w:ascii="Times New Roman" w:hAnsi="Times New Roman" w:cs="Times New Roman"/>
          <w:sz w:val="26"/>
          <w:szCs w:val="26"/>
        </w:rPr>
        <w:t xml:space="preserve">в данной целевой модели наставничества рассматриваются три формы наставничества: «Ученик – ученик», «Учитель – учитель», «Учитель – ученик». </w:t>
      </w:r>
    </w:p>
    <w:p w:rsidR="004B38CF" w:rsidRPr="00CE7B7A" w:rsidRDefault="004B38CF" w:rsidP="004B38CF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CE7B7A">
        <w:rPr>
          <w:rFonts w:ascii="Times New Roman" w:hAnsi="Times New Roman" w:cs="Times New Roman"/>
          <w:b/>
          <w:sz w:val="26"/>
          <w:szCs w:val="26"/>
        </w:rPr>
        <w:t xml:space="preserve">8.1. Форма наставничества «Ученик – ученик». </w:t>
      </w:r>
    </w:p>
    <w:p w:rsidR="004B38CF" w:rsidRPr="00CE7B7A" w:rsidRDefault="004B38CF" w:rsidP="004B38CF">
      <w:pPr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b/>
          <w:i/>
          <w:sz w:val="26"/>
          <w:szCs w:val="26"/>
        </w:rPr>
        <w:t>Цель:</w:t>
      </w:r>
      <w:r w:rsidRPr="00CE7B7A">
        <w:rPr>
          <w:rFonts w:ascii="Times New Roman" w:hAnsi="Times New Roman" w:cs="Times New Roman"/>
          <w:sz w:val="26"/>
          <w:szCs w:val="26"/>
        </w:rPr>
        <w:t xml:space="preserve"> разносторонняя поддержка обучающихся с особыми образовательными или социальными потребностями либо временная помощь в адаптации к новым условиям обучения. </w:t>
      </w:r>
    </w:p>
    <w:p w:rsidR="001E4968" w:rsidRPr="00CE7B7A" w:rsidRDefault="004B38CF" w:rsidP="001E4968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b/>
          <w:i/>
          <w:sz w:val="26"/>
          <w:szCs w:val="26"/>
        </w:rPr>
        <w:t>Задачи:</w:t>
      </w:r>
      <w:r w:rsidRPr="00CE7B7A">
        <w:rPr>
          <w:rFonts w:ascii="Times New Roman" w:hAnsi="Times New Roman" w:cs="Times New Roman"/>
          <w:sz w:val="26"/>
          <w:szCs w:val="26"/>
        </w:rPr>
        <w:t xml:space="preserve"> 1. Помощь в реализации лидерского потенциала. </w:t>
      </w:r>
    </w:p>
    <w:p w:rsidR="001E4968" w:rsidRPr="00CE7B7A" w:rsidRDefault="004B38CF" w:rsidP="001E4968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2. Улучшение образовательных, творческих или спортивных результатов. </w:t>
      </w:r>
    </w:p>
    <w:p w:rsidR="001E4968" w:rsidRPr="00CE7B7A" w:rsidRDefault="004B38CF" w:rsidP="001E4968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3. Развитие гибких навыков и </w:t>
      </w:r>
      <w:proofErr w:type="spellStart"/>
      <w:r w:rsidRPr="00CE7B7A">
        <w:rPr>
          <w:rFonts w:ascii="Times New Roman" w:hAnsi="Times New Roman" w:cs="Times New Roman"/>
          <w:sz w:val="26"/>
          <w:szCs w:val="26"/>
        </w:rPr>
        <w:t>метакомпетенций</w:t>
      </w:r>
      <w:proofErr w:type="spellEnd"/>
      <w:r w:rsidRPr="00CE7B7A">
        <w:rPr>
          <w:rFonts w:ascii="Times New Roman" w:hAnsi="Times New Roman" w:cs="Times New Roman"/>
          <w:sz w:val="26"/>
          <w:szCs w:val="26"/>
        </w:rPr>
        <w:t>.</w:t>
      </w:r>
    </w:p>
    <w:p w:rsidR="001E4968" w:rsidRPr="00CE7B7A" w:rsidRDefault="004B38CF" w:rsidP="001E4968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 4. Оказание помощи  в адаптации к новым условиям среды. </w:t>
      </w:r>
    </w:p>
    <w:p w:rsidR="001E4968" w:rsidRPr="00CE7B7A" w:rsidRDefault="004B38CF" w:rsidP="001E4968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5. Создание комфортных условий и коммуникаций внутри образовательной организации. </w:t>
      </w:r>
    </w:p>
    <w:p w:rsidR="004B38CF" w:rsidRPr="00CE7B7A" w:rsidRDefault="004B38CF" w:rsidP="001E4968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6. Формирование устойчивого сообщества обучающихся и сообщества благодарных выпускников. </w:t>
      </w:r>
    </w:p>
    <w:p w:rsidR="004B38CF" w:rsidRPr="00CE7B7A" w:rsidRDefault="004B38CF" w:rsidP="001E4968">
      <w:p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E7B7A">
        <w:rPr>
          <w:rFonts w:ascii="Times New Roman" w:hAnsi="Times New Roman" w:cs="Times New Roman"/>
          <w:b/>
          <w:i/>
          <w:sz w:val="26"/>
          <w:szCs w:val="26"/>
        </w:rPr>
        <w:t xml:space="preserve">Результат: </w:t>
      </w:r>
    </w:p>
    <w:p w:rsidR="001E4968" w:rsidRPr="00CE7B7A" w:rsidRDefault="004B38CF" w:rsidP="001E496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1. Высокий уровень включения наставляемых во все социальные, культурные и образовательные процессы. </w:t>
      </w:r>
    </w:p>
    <w:p w:rsidR="001E4968" w:rsidRPr="00CE7B7A" w:rsidRDefault="004B38CF" w:rsidP="001E496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2. Повышение успеваемости в школе. </w:t>
      </w:r>
    </w:p>
    <w:p w:rsidR="001E4968" w:rsidRPr="00CE7B7A" w:rsidRDefault="004B38CF" w:rsidP="001E496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>3. Улучшение психоэмоционального фона внутри группы, класса, школы в целом. 4. Численный рост посещаемости творческих кружков, объединений, спортивных секций.</w:t>
      </w:r>
    </w:p>
    <w:p w:rsidR="001E4968" w:rsidRPr="00CE7B7A" w:rsidRDefault="004B38CF" w:rsidP="001E496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 5. Количественный и качественный рост успешно реализованных творческих и образовательных проектов. </w:t>
      </w:r>
    </w:p>
    <w:p w:rsidR="001E4968" w:rsidRPr="00CE7B7A" w:rsidRDefault="004B38CF" w:rsidP="001E496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6. Снижение числа обучающихся состоящих на различных видах учета. </w:t>
      </w:r>
    </w:p>
    <w:p w:rsidR="004B38CF" w:rsidRPr="00CE7B7A" w:rsidRDefault="004B38CF" w:rsidP="001E496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E7B7A">
        <w:rPr>
          <w:rFonts w:ascii="Times New Roman" w:hAnsi="Times New Roman" w:cs="Times New Roman"/>
          <w:sz w:val="26"/>
          <w:szCs w:val="26"/>
        </w:rPr>
        <w:t xml:space="preserve">7. Снижение количества жалоб от родителей и педагогов, связанных с социальной незащищенностью и конфликтами внутри коллектива обучающихся. </w:t>
      </w:r>
    </w:p>
    <w:p w:rsidR="004B38CF" w:rsidRPr="00CE7B7A" w:rsidRDefault="004B38CF" w:rsidP="001E496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7493" w:rsidRPr="00CE7B7A" w:rsidRDefault="004B38CF" w:rsidP="001E496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7B7A">
        <w:rPr>
          <w:rFonts w:ascii="Times New Roman" w:hAnsi="Times New Roman" w:cs="Times New Roman"/>
          <w:b/>
          <w:sz w:val="26"/>
          <w:szCs w:val="26"/>
        </w:rPr>
        <w:t>Характеристика участников формы наставничества «Ученик – ученик».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04"/>
        <w:gridCol w:w="3304"/>
        <w:gridCol w:w="3304"/>
      </w:tblGrid>
      <w:tr w:rsidR="001E4968" w:rsidTr="00C9260E">
        <w:tc>
          <w:tcPr>
            <w:tcW w:w="3304" w:type="dxa"/>
          </w:tcPr>
          <w:p w:rsidR="001E4968" w:rsidRPr="001E4968" w:rsidRDefault="001E4968" w:rsidP="001E4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968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Наставник</w:t>
            </w:r>
          </w:p>
        </w:tc>
        <w:tc>
          <w:tcPr>
            <w:tcW w:w="6608" w:type="dxa"/>
            <w:gridSpan w:val="2"/>
          </w:tcPr>
          <w:p w:rsidR="001E4968" w:rsidRPr="001E4968" w:rsidRDefault="001E4968" w:rsidP="001E4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968">
              <w:rPr>
                <w:rFonts w:ascii="Times New Roman" w:hAnsi="Times New Roman" w:cs="Times New Roman"/>
                <w:b/>
                <w:sz w:val="24"/>
                <w:szCs w:val="24"/>
              </w:rPr>
              <w:t>Наставляемый</w:t>
            </w:r>
          </w:p>
        </w:tc>
      </w:tr>
      <w:tr w:rsidR="001E4968" w:rsidTr="001E4968">
        <w:tc>
          <w:tcPr>
            <w:tcW w:w="3304" w:type="dxa"/>
          </w:tcPr>
          <w:p w:rsidR="001E4968" w:rsidRDefault="001E4968" w:rsidP="001E4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может быть</w:t>
            </w:r>
          </w:p>
        </w:tc>
        <w:tc>
          <w:tcPr>
            <w:tcW w:w="3304" w:type="dxa"/>
          </w:tcPr>
          <w:p w:rsidR="001E4968" w:rsidRPr="001E4968" w:rsidRDefault="001E4968" w:rsidP="001E4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968">
              <w:rPr>
                <w:rFonts w:ascii="Times New Roman" w:hAnsi="Times New Roman" w:cs="Times New Roman"/>
                <w:b/>
                <w:sz w:val="24"/>
                <w:szCs w:val="24"/>
              </w:rPr>
              <w:t>Пассивный</w:t>
            </w:r>
          </w:p>
        </w:tc>
        <w:tc>
          <w:tcPr>
            <w:tcW w:w="3304" w:type="dxa"/>
          </w:tcPr>
          <w:p w:rsidR="001E4968" w:rsidRPr="001E4968" w:rsidRDefault="001E4968" w:rsidP="001E4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968">
              <w:rPr>
                <w:rFonts w:ascii="Times New Roman" w:hAnsi="Times New Roman" w:cs="Times New Roman"/>
                <w:b/>
                <w:sz w:val="24"/>
                <w:szCs w:val="24"/>
              </w:rPr>
              <w:t>Активный</w:t>
            </w:r>
          </w:p>
        </w:tc>
      </w:tr>
      <w:tr w:rsidR="001E4968" w:rsidTr="001E4968">
        <w:tc>
          <w:tcPr>
            <w:tcW w:w="3304" w:type="dxa"/>
          </w:tcPr>
          <w:p w:rsidR="001E4968" w:rsidRDefault="001E4968" w:rsidP="001E4968">
            <w:pPr>
              <w:pStyle w:val="a3"/>
              <w:numPr>
                <w:ilvl w:val="0"/>
                <w:numId w:val="17"/>
              </w:numPr>
              <w:ind w:left="2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968">
              <w:rPr>
                <w:rFonts w:ascii="Times New Roman" w:hAnsi="Times New Roman" w:cs="Times New Roman"/>
                <w:sz w:val="24"/>
                <w:szCs w:val="24"/>
              </w:rPr>
              <w:t xml:space="preserve">Активный ученик, обладающий лидерским и организаторскими качествами, </w:t>
            </w:r>
            <w:r w:rsidRPr="001E49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нетривиальностью мышления. </w:t>
            </w:r>
          </w:p>
          <w:p w:rsidR="001E4968" w:rsidRDefault="001E4968" w:rsidP="001E4968">
            <w:pPr>
              <w:pStyle w:val="a3"/>
              <w:numPr>
                <w:ilvl w:val="0"/>
                <w:numId w:val="17"/>
              </w:numPr>
              <w:ind w:left="2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968">
              <w:rPr>
                <w:rFonts w:ascii="Times New Roman" w:hAnsi="Times New Roman" w:cs="Times New Roman"/>
                <w:sz w:val="24"/>
                <w:szCs w:val="24"/>
              </w:rPr>
              <w:t xml:space="preserve">Ученик, демонстрирующий высокие образовательные результаты. </w:t>
            </w:r>
          </w:p>
          <w:p w:rsidR="001E4968" w:rsidRDefault="001E4968" w:rsidP="001E4968">
            <w:pPr>
              <w:pStyle w:val="a3"/>
              <w:numPr>
                <w:ilvl w:val="0"/>
                <w:numId w:val="17"/>
              </w:numPr>
              <w:ind w:left="2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968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школьных и региональных олимпиад и соревнований. </w:t>
            </w:r>
          </w:p>
          <w:p w:rsidR="001E4968" w:rsidRPr="001E4968" w:rsidRDefault="001E4968" w:rsidP="001E4968">
            <w:pPr>
              <w:pStyle w:val="a3"/>
              <w:numPr>
                <w:ilvl w:val="0"/>
                <w:numId w:val="17"/>
              </w:numPr>
              <w:ind w:left="2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968">
              <w:rPr>
                <w:rFonts w:ascii="Times New Roman" w:hAnsi="Times New Roman" w:cs="Times New Roman"/>
                <w:sz w:val="24"/>
                <w:szCs w:val="24"/>
              </w:rPr>
              <w:t xml:space="preserve">Лидер класса или параллели, принимающий активное участие в жизни школы. </w:t>
            </w:r>
            <w:r w:rsidRPr="001E4968">
              <w:rPr>
                <w:rFonts w:ascii="Times New Roman" w:hAnsi="Times New Roman" w:cs="Times New Roman"/>
                <w:sz w:val="24"/>
                <w:szCs w:val="24"/>
              </w:rPr>
              <w:t xml:space="preserve"> Возможный участник всероссийских </w:t>
            </w:r>
            <w:proofErr w:type="spellStart"/>
            <w:r w:rsidRPr="001E4968">
              <w:rPr>
                <w:rFonts w:ascii="Times New Roman" w:hAnsi="Times New Roman" w:cs="Times New Roman"/>
                <w:sz w:val="24"/>
                <w:szCs w:val="24"/>
              </w:rPr>
              <w:t>детско</w:t>
            </w:r>
            <w:proofErr w:type="spellEnd"/>
            <w:r w:rsidRPr="001E4968">
              <w:rPr>
                <w:rFonts w:ascii="Times New Roman" w:hAnsi="Times New Roman" w:cs="Times New Roman"/>
                <w:sz w:val="24"/>
                <w:szCs w:val="24"/>
              </w:rPr>
              <w:t xml:space="preserve"> – юношеских организаций и объединен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ий.</w:t>
            </w:r>
          </w:p>
        </w:tc>
        <w:tc>
          <w:tcPr>
            <w:tcW w:w="3304" w:type="dxa"/>
          </w:tcPr>
          <w:p w:rsidR="001E4968" w:rsidRDefault="001E4968" w:rsidP="001E4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9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Социально или ценностно -дезориентированный обучающийся более низкой по отношению к наставнику </w:t>
            </w:r>
            <w:r w:rsidRPr="001E49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ступени, демонстрирующий неудовлетворительные образовательные результаты или проблемы с поведением, не принимающим участие в жизни школы, отстраненный от коллектива.</w:t>
            </w:r>
          </w:p>
        </w:tc>
        <w:tc>
          <w:tcPr>
            <w:tcW w:w="3304" w:type="dxa"/>
          </w:tcPr>
          <w:p w:rsidR="001E4968" w:rsidRDefault="001E4968" w:rsidP="001E49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Обучающийся с особыми </w:t>
            </w:r>
            <w:r w:rsidRPr="001E496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образовательными потребностями, нуждающийся в </w:t>
            </w:r>
            <w:r w:rsidRPr="001E49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поддержке или ресурсах для обмена мнениями и реализации собственных проектов.</w:t>
            </w:r>
          </w:p>
        </w:tc>
      </w:tr>
    </w:tbl>
    <w:p w:rsidR="001E4968" w:rsidRPr="00C9260E" w:rsidRDefault="001E4968" w:rsidP="001E496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E4968" w:rsidRPr="00C9260E" w:rsidRDefault="001E4968" w:rsidP="00C9260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>Возможные варианты программы наставничества «Ученик – ученик».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3397"/>
        <w:gridCol w:w="6521"/>
      </w:tblGrid>
      <w:tr w:rsidR="001E4968" w:rsidTr="00323FA5">
        <w:tc>
          <w:tcPr>
            <w:tcW w:w="3397" w:type="dxa"/>
          </w:tcPr>
          <w:p w:rsidR="001E4968" w:rsidRDefault="001E4968" w:rsidP="001E4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968">
              <w:rPr>
                <w:rFonts w:ascii="Times New Roman" w:hAnsi="Times New Roman" w:cs="Times New Roman"/>
                <w:b/>
                <w:sz w:val="24"/>
                <w:szCs w:val="24"/>
              </w:rPr>
              <w:t>Формы взаимодействия</w:t>
            </w:r>
          </w:p>
        </w:tc>
        <w:tc>
          <w:tcPr>
            <w:tcW w:w="6521" w:type="dxa"/>
          </w:tcPr>
          <w:p w:rsidR="001E4968" w:rsidRDefault="001E4968" w:rsidP="001E4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</w:tr>
      <w:tr w:rsidR="001E4968" w:rsidTr="00323FA5">
        <w:tc>
          <w:tcPr>
            <w:tcW w:w="3397" w:type="dxa"/>
          </w:tcPr>
          <w:p w:rsidR="001E4968" w:rsidRPr="001E4968" w:rsidRDefault="001E4968" w:rsidP="001E4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68">
              <w:rPr>
                <w:rFonts w:ascii="Times New Roman" w:hAnsi="Times New Roman" w:cs="Times New Roman"/>
                <w:sz w:val="24"/>
                <w:szCs w:val="24"/>
              </w:rPr>
              <w:t>«Успевающий – неуспевающий»</w:t>
            </w:r>
          </w:p>
        </w:tc>
        <w:tc>
          <w:tcPr>
            <w:tcW w:w="6521" w:type="dxa"/>
          </w:tcPr>
          <w:p w:rsidR="001E4968" w:rsidRPr="001E4968" w:rsidRDefault="001E4968" w:rsidP="00323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968">
              <w:rPr>
                <w:rFonts w:ascii="Times New Roman" w:hAnsi="Times New Roman" w:cs="Times New Roman"/>
                <w:sz w:val="24"/>
                <w:szCs w:val="24"/>
              </w:rPr>
              <w:t>Достижение лучших образовательных результатов</w:t>
            </w:r>
          </w:p>
        </w:tc>
      </w:tr>
      <w:tr w:rsidR="001E4968" w:rsidTr="00323FA5">
        <w:tc>
          <w:tcPr>
            <w:tcW w:w="3397" w:type="dxa"/>
          </w:tcPr>
          <w:p w:rsidR="001E4968" w:rsidRPr="001E4968" w:rsidRDefault="001E4968" w:rsidP="001E4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68">
              <w:rPr>
                <w:rFonts w:ascii="Times New Roman" w:hAnsi="Times New Roman" w:cs="Times New Roman"/>
                <w:sz w:val="24"/>
                <w:szCs w:val="24"/>
              </w:rPr>
              <w:t>«Успевающий – неуспевающий»</w:t>
            </w:r>
          </w:p>
        </w:tc>
        <w:tc>
          <w:tcPr>
            <w:tcW w:w="6521" w:type="dxa"/>
          </w:tcPr>
          <w:p w:rsidR="001E4968" w:rsidRPr="001E4968" w:rsidRDefault="001E4968" w:rsidP="00323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968">
              <w:rPr>
                <w:rFonts w:ascii="Times New Roman" w:hAnsi="Times New Roman" w:cs="Times New Roman"/>
                <w:sz w:val="24"/>
                <w:szCs w:val="24"/>
              </w:rPr>
              <w:t xml:space="preserve">Психоэмоциональная поддержка с адаптацией в коллективе или с развитием коммуникационных, творческих, лидерских навыков.  </w:t>
            </w:r>
          </w:p>
        </w:tc>
      </w:tr>
      <w:tr w:rsidR="001E4968" w:rsidTr="00323FA5">
        <w:tc>
          <w:tcPr>
            <w:tcW w:w="3397" w:type="dxa"/>
          </w:tcPr>
          <w:p w:rsidR="001E4968" w:rsidRPr="001E4968" w:rsidRDefault="00323FA5" w:rsidP="001E4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FA5">
              <w:rPr>
                <w:rFonts w:ascii="Times New Roman" w:hAnsi="Times New Roman" w:cs="Times New Roman"/>
                <w:sz w:val="24"/>
                <w:szCs w:val="24"/>
              </w:rPr>
              <w:t>«Равный – равному»</w:t>
            </w:r>
          </w:p>
        </w:tc>
        <w:tc>
          <w:tcPr>
            <w:tcW w:w="6521" w:type="dxa"/>
          </w:tcPr>
          <w:p w:rsidR="001E4968" w:rsidRPr="001E4968" w:rsidRDefault="00323FA5" w:rsidP="00323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FA5">
              <w:rPr>
                <w:rFonts w:ascii="Times New Roman" w:hAnsi="Times New Roman" w:cs="Times New Roman"/>
                <w:sz w:val="24"/>
                <w:szCs w:val="24"/>
              </w:rPr>
              <w:t>Обмен навыками для достижения целей.</w:t>
            </w:r>
          </w:p>
        </w:tc>
      </w:tr>
      <w:tr w:rsidR="001E4968" w:rsidTr="00323FA5">
        <w:tc>
          <w:tcPr>
            <w:tcW w:w="3397" w:type="dxa"/>
          </w:tcPr>
          <w:p w:rsidR="001E4968" w:rsidRPr="001E4968" w:rsidRDefault="00323FA5" w:rsidP="001E4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FA5">
              <w:rPr>
                <w:rFonts w:ascii="Times New Roman" w:hAnsi="Times New Roman" w:cs="Times New Roman"/>
                <w:sz w:val="24"/>
                <w:szCs w:val="24"/>
              </w:rPr>
              <w:t>«Адаптированный – неадаптированный»</w:t>
            </w:r>
          </w:p>
        </w:tc>
        <w:tc>
          <w:tcPr>
            <w:tcW w:w="6521" w:type="dxa"/>
          </w:tcPr>
          <w:p w:rsidR="001E4968" w:rsidRPr="001E4968" w:rsidRDefault="00323FA5" w:rsidP="00E245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FA5">
              <w:rPr>
                <w:rFonts w:ascii="Times New Roman" w:hAnsi="Times New Roman" w:cs="Times New Roman"/>
                <w:sz w:val="24"/>
                <w:szCs w:val="24"/>
              </w:rPr>
              <w:t>Адаптация к новым условиям обучения</w:t>
            </w:r>
          </w:p>
        </w:tc>
      </w:tr>
    </w:tbl>
    <w:p w:rsidR="00C9260E" w:rsidRDefault="00C9260E" w:rsidP="00C9260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E4968" w:rsidRPr="00C9260E" w:rsidRDefault="00E2455E" w:rsidP="00C9260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>Схема реализации формы наставничества «Ученик – ученик».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E2455E" w:rsidTr="00E2455E">
        <w:tc>
          <w:tcPr>
            <w:tcW w:w="4956" w:type="dxa"/>
          </w:tcPr>
          <w:p w:rsidR="00E2455E" w:rsidRDefault="00E2455E" w:rsidP="001E4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b/>
                <w:sz w:val="24"/>
                <w:szCs w:val="24"/>
              </w:rPr>
              <w:t>Этапы реализации</w:t>
            </w:r>
          </w:p>
        </w:tc>
        <w:tc>
          <w:tcPr>
            <w:tcW w:w="4956" w:type="dxa"/>
          </w:tcPr>
          <w:p w:rsidR="00E2455E" w:rsidRDefault="00E2455E" w:rsidP="001E4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</w:tr>
      <w:tr w:rsidR="00E2455E" w:rsidTr="00E2455E">
        <w:tc>
          <w:tcPr>
            <w:tcW w:w="4956" w:type="dxa"/>
          </w:tcPr>
          <w:p w:rsidR="00E2455E" w:rsidRPr="00E2455E" w:rsidRDefault="00E2455E" w:rsidP="00E245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sz w:val="24"/>
                <w:szCs w:val="24"/>
              </w:rPr>
              <w:t>Представление программ наставничества в форме «Ученик – ученик».</w:t>
            </w:r>
          </w:p>
        </w:tc>
        <w:tc>
          <w:tcPr>
            <w:tcW w:w="4956" w:type="dxa"/>
          </w:tcPr>
          <w:p w:rsidR="00E2455E" w:rsidRPr="00E2455E" w:rsidRDefault="00E2455E" w:rsidP="00E245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sz w:val="24"/>
                <w:szCs w:val="24"/>
              </w:rPr>
              <w:t>Ученическая конференция.</w:t>
            </w:r>
          </w:p>
        </w:tc>
      </w:tr>
      <w:tr w:rsidR="00E2455E" w:rsidTr="00E2455E">
        <w:tc>
          <w:tcPr>
            <w:tcW w:w="4956" w:type="dxa"/>
          </w:tcPr>
          <w:p w:rsidR="00E2455E" w:rsidRPr="00E2455E" w:rsidRDefault="00E2455E" w:rsidP="00E245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sz w:val="24"/>
                <w:szCs w:val="24"/>
              </w:rPr>
              <w:t>Проводится отбор наставников из числа активных учащихся школьного сообщества</w:t>
            </w:r>
          </w:p>
        </w:tc>
        <w:tc>
          <w:tcPr>
            <w:tcW w:w="4956" w:type="dxa"/>
          </w:tcPr>
          <w:p w:rsidR="00E2455E" w:rsidRPr="00E2455E" w:rsidRDefault="00E2455E" w:rsidP="00E245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sz w:val="24"/>
                <w:szCs w:val="24"/>
              </w:rPr>
              <w:t>Анкетирование. Собеседование. Использование базы наставников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455E" w:rsidTr="00E2455E">
        <w:tc>
          <w:tcPr>
            <w:tcW w:w="4956" w:type="dxa"/>
          </w:tcPr>
          <w:p w:rsidR="00E2455E" w:rsidRPr="00E2455E" w:rsidRDefault="00E2455E" w:rsidP="00E245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sz w:val="24"/>
                <w:szCs w:val="24"/>
              </w:rPr>
              <w:t>Обучение наставников</w:t>
            </w:r>
          </w:p>
        </w:tc>
        <w:tc>
          <w:tcPr>
            <w:tcW w:w="4956" w:type="dxa"/>
          </w:tcPr>
          <w:p w:rsidR="00E2455E" w:rsidRPr="00E2455E" w:rsidRDefault="00E2455E" w:rsidP="00E245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sz w:val="24"/>
                <w:szCs w:val="24"/>
              </w:rPr>
              <w:t>Обучение проводится куратором.</w:t>
            </w:r>
          </w:p>
        </w:tc>
      </w:tr>
      <w:tr w:rsidR="00E2455E" w:rsidTr="00E2455E">
        <w:tc>
          <w:tcPr>
            <w:tcW w:w="4956" w:type="dxa"/>
          </w:tcPr>
          <w:p w:rsidR="00E2455E" w:rsidRPr="00E2455E" w:rsidRDefault="00E2455E" w:rsidP="00E245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Проводится отбор учащихся, имеющих особые образовательные потребности, низкую учебную мотивацию, проблемы с адаптацией в коллективе, не включенные в школьное сообщество  и желающих добровольно принять участие в программе наставничества. </w:t>
            </w:r>
          </w:p>
        </w:tc>
        <w:tc>
          <w:tcPr>
            <w:tcW w:w="4956" w:type="dxa"/>
          </w:tcPr>
          <w:p w:rsidR="00E2455E" w:rsidRPr="00E2455E" w:rsidRDefault="00E2455E" w:rsidP="00E245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Листы опроса.</w:t>
            </w:r>
            <w:r w:rsidRPr="00E2455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базы наставляемых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455E" w:rsidTr="00E2455E">
        <w:tc>
          <w:tcPr>
            <w:tcW w:w="4956" w:type="dxa"/>
          </w:tcPr>
          <w:p w:rsidR="00E2455E" w:rsidRPr="00E2455E" w:rsidRDefault="00E2455E" w:rsidP="00E245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sz w:val="24"/>
                <w:szCs w:val="24"/>
              </w:rPr>
              <w:t>Формирование пар,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6" w:type="dxa"/>
          </w:tcPr>
          <w:p w:rsidR="00E2455E" w:rsidRPr="00E2455E" w:rsidRDefault="00E2455E" w:rsidP="00E245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sz w:val="24"/>
                <w:szCs w:val="24"/>
              </w:rPr>
              <w:t>После личных встреч, обсуждения вопросов. Назначения куратором.</w:t>
            </w:r>
          </w:p>
        </w:tc>
      </w:tr>
      <w:tr w:rsidR="00E2455E" w:rsidTr="00E2455E">
        <w:tc>
          <w:tcPr>
            <w:tcW w:w="4956" w:type="dxa"/>
          </w:tcPr>
          <w:p w:rsidR="00E2455E" w:rsidRPr="00E2455E" w:rsidRDefault="00E2455E" w:rsidP="00E245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sz w:val="24"/>
                <w:szCs w:val="24"/>
              </w:rPr>
              <w:t>Наставляемый улучшает свои образовательные результаты, он интегрирован в школьное сообщество, повышена мотивация и осознанность</w:t>
            </w:r>
          </w:p>
        </w:tc>
        <w:tc>
          <w:tcPr>
            <w:tcW w:w="4956" w:type="dxa"/>
          </w:tcPr>
          <w:p w:rsidR="00E2455E" w:rsidRPr="00E2455E" w:rsidRDefault="00E2455E" w:rsidP="00E245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sz w:val="24"/>
                <w:szCs w:val="24"/>
              </w:rPr>
              <w:t>Предоставление конкретных результатов взаимодействия (проект, улучшение показателей). Улучшение образовательных результатов, посещаемости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455E" w:rsidTr="00E2455E">
        <w:tc>
          <w:tcPr>
            <w:tcW w:w="4956" w:type="dxa"/>
          </w:tcPr>
          <w:p w:rsidR="00E2455E" w:rsidRPr="00E2455E" w:rsidRDefault="00E2455E" w:rsidP="00E245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sz w:val="24"/>
                <w:szCs w:val="24"/>
              </w:rPr>
              <w:t>Рефлексия реализации формы наставничества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6" w:type="dxa"/>
          </w:tcPr>
          <w:p w:rsidR="00E2455E" w:rsidRPr="00E2455E" w:rsidRDefault="00E2455E" w:rsidP="00E245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sz w:val="24"/>
                <w:szCs w:val="24"/>
              </w:rPr>
              <w:t>Анализ эффективности реализации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455E" w:rsidTr="00E2455E">
        <w:tc>
          <w:tcPr>
            <w:tcW w:w="4956" w:type="dxa"/>
          </w:tcPr>
          <w:p w:rsidR="00E2455E" w:rsidRPr="00E2455E" w:rsidRDefault="00E2455E" w:rsidP="00E245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Наставник получает уважаемый и заслуженный статус. Чувствует свою причастность школьному сообществу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6" w:type="dxa"/>
          </w:tcPr>
          <w:p w:rsidR="00E2455E" w:rsidRPr="00E2455E" w:rsidRDefault="00E2455E" w:rsidP="00E245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sz w:val="24"/>
                <w:szCs w:val="24"/>
              </w:rPr>
              <w:t>Поощрение на ученической конференции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2455E" w:rsidRDefault="00E2455E" w:rsidP="00E2455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55E" w:rsidRPr="00C9260E" w:rsidRDefault="00E2455E" w:rsidP="00E2455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 xml:space="preserve">8.2. Форма наставничества «Учитель – учитель».  </w:t>
      </w:r>
    </w:p>
    <w:p w:rsidR="00E2455E" w:rsidRPr="00C9260E" w:rsidRDefault="00E2455E" w:rsidP="00E2455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455E" w:rsidRPr="00C9260E" w:rsidRDefault="00E2455E" w:rsidP="00E2455E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 w:rsidRPr="00C9260E">
        <w:rPr>
          <w:rFonts w:ascii="Times New Roman" w:hAnsi="Times New Roman" w:cs="Times New Roman"/>
          <w:sz w:val="26"/>
          <w:szCs w:val="26"/>
        </w:rPr>
        <w:t>разносторонняя поддержка для успешного закрепления на месте работы  молодого специалиста, повышение его профессионального потенциала и уровня  и поддержка нового сотрудника при смене его места работы, а также создание комфортной профессиональной среды внутри образовательной организации, позволяющей реализовывать актуальные педагогические задачи на высоком уровне</w:t>
      </w:r>
      <w:r w:rsidRPr="00C9260E">
        <w:rPr>
          <w:rFonts w:ascii="Times New Roman" w:hAnsi="Times New Roman" w:cs="Times New Roman"/>
          <w:b/>
          <w:sz w:val="26"/>
          <w:szCs w:val="26"/>
        </w:rPr>
        <w:t xml:space="preserve">.  </w:t>
      </w:r>
    </w:p>
    <w:p w:rsidR="00E2455E" w:rsidRPr="00C9260E" w:rsidRDefault="00E2455E" w:rsidP="00E2455E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 xml:space="preserve">Задачи: 1. </w:t>
      </w:r>
      <w:r w:rsidRPr="00C9260E">
        <w:rPr>
          <w:rFonts w:ascii="Times New Roman" w:hAnsi="Times New Roman" w:cs="Times New Roman"/>
          <w:sz w:val="26"/>
          <w:szCs w:val="26"/>
        </w:rPr>
        <w:t>Способствовать формированию потребности заниматься анализом результатов своей профессиональной деятельности. 2. Развивать интерес к методике построения и организации результативного учебного процесса. 3. Ориентировать начинающего педагога на творческое использование передового педагогического опыта в своей деятельности. 4. Прививать молодому специалисту интерес к педагогической деятельности в целях его закрепления в образовательной организации. 5. Ускорить процесс профессионального становления педагога.</w:t>
      </w:r>
      <w:r w:rsidRPr="00C9260E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E2455E" w:rsidRPr="00C9260E" w:rsidRDefault="00E2455E" w:rsidP="00E2455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 xml:space="preserve">Результат: </w:t>
      </w:r>
      <w:r w:rsidRPr="00C9260E">
        <w:rPr>
          <w:rFonts w:ascii="Times New Roman" w:hAnsi="Times New Roman" w:cs="Times New Roman"/>
          <w:sz w:val="26"/>
          <w:szCs w:val="26"/>
        </w:rPr>
        <w:t xml:space="preserve">1. Высокий уровень включенности молодых специалистов и новых педагогов в педагогическую работу и культурную жизнь образовательной организации. </w:t>
      </w:r>
    </w:p>
    <w:p w:rsidR="00E2455E" w:rsidRPr="00C9260E" w:rsidRDefault="00E2455E" w:rsidP="00E2455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2. Усиление уверенности в собственных силах и развитие личного творческого и педагогического потенциала. </w:t>
      </w:r>
    </w:p>
    <w:p w:rsidR="00E2455E" w:rsidRPr="00C9260E" w:rsidRDefault="00E2455E" w:rsidP="00E2455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3. Улучшение психологического климата в образовательной организации. </w:t>
      </w:r>
    </w:p>
    <w:p w:rsidR="00E2455E" w:rsidRPr="00C9260E" w:rsidRDefault="00E2455E" w:rsidP="00E2455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4. Повышение уровня удовлетворенности в собственной работой и улучшение психоэмоционального  состояния специалистов. </w:t>
      </w:r>
    </w:p>
    <w:p w:rsidR="00E2455E" w:rsidRPr="00C9260E" w:rsidRDefault="00E2455E" w:rsidP="00E2455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5. Рост числа специалистов, желающих продолжить свою работу в данном коллективе образовательного учреждения. </w:t>
      </w:r>
    </w:p>
    <w:p w:rsidR="00E2455E" w:rsidRPr="00C9260E" w:rsidRDefault="00E2455E" w:rsidP="00E2455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6. Качественный рост успеваемости и улучшение поведения в подшефных наставляемых классах и группах. </w:t>
      </w:r>
    </w:p>
    <w:p w:rsidR="00E2455E" w:rsidRPr="00C9260E" w:rsidRDefault="00E2455E" w:rsidP="00E2455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 7. Сокращение числа конфликтов с педагогическим и родительским сообществами. </w:t>
      </w:r>
    </w:p>
    <w:p w:rsidR="00E2455E" w:rsidRPr="00C9260E" w:rsidRDefault="00E2455E" w:rsidP="00E2455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>8. Рост числа собственных профессиональных работ (статей, исследований, методических практик молодого специалиста и т. д.).</w:t>
      </w:r>
    </w:p>
    <w:p w:rsidR="00E2455E" w:rsidRPr="00C9260E" w:rsidRDefault="00E2455E" w:rsidP="00E2455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E2455E" w:rsidRPr="00C9260E" w:rsidRDefault="00E2455E" w:rsidP="00E2455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>Характеристика участников формы наставничества «Учитель – учитель».</w:t>
      </w:r>
    </w:p>
    <w:tbl>
      <w:tblPr>
        <w:tblStyle w:val="a4"/>
        <w:tblW w:w="9913" w:type="dxa"/>
        <w:tblLook w:val="04A0" w:firstRow="1" w:lastRow="0" w:firstColumn="1" w:lastColumn="0" w:noHBand="0" w:noVBand="1"/>
      </w:tblPr>
      <w:tblGrid>
        <w:gridCol w:w="2478"/>
        <w:gridCol w:w="2479"/>
        <w:gridCol w:w="2478"/>
        <w:gridCol w:w="2478"/>
      </w:tblGrid>
      <w:tr w:rsidR="00E2455E" w:rsidTr="00903445">
        <w:tc>
          <w:tcPr>
            <w:tcW w:w="4957" w:type="dxa"/>
            <w:gridSpan w:val="2"/>
            <w:vMerge w:val="restart"/>
          </w:tcPr>
          <w:p w:rsidR="00E2455E" w:rsidRPr="00E2455E" w:rsidRDefault="00E2455E" w:rsidP="00E245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Наставник</w:t>
            </w:r>
          </w:p>
        </w:tc>
        <w:tc>
          <w:tcPr>
            <w:tcW w:w="4956" w:type="dxa"/>
            <w:gridSpan w:val="2"/>
          </w:tcPr>
          <w:p w:rsidR="00E2455E" w:rsidRPr="00E2455E" w:rsidRDefault="00E2455E" w:rsidP="00E245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b/>
                <w:sz w:val="24"/>
                <w:szCs w:val="24"/>
              </w:rPr>
              <w:t>Наставляемый</w:t>
            </w:r>
          </w:p>
        </w:tc>
      </w:tr>
      <w:tr w:rsidR="00E2455E" w:rsidTr="00903445">
        <w:tc>
          <w:tcPr>
            <w:tcW w:w="4957" w:type="dxa"/>
            <w:gridSpan w:val="2"/>
            <w:vMerge/>
          </w:tcPr>
          <w:p w:rsidR="00E2455E" w:rsidRPr="00E2455E" w:rsidRDefault="00E2455E" w:rsidP="00E245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8" w:type="dxa"/>
          </w:tcPr>
          <w:p w:rsidR="00E2455E" w:rsidRPr="00E2455E" w:rsidRDefault="00E2455E" w:rsidP="00E245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b/>
                <w:sz w:val="24"/>
                <w:szCs w:val="24"/>
              </w:rPr>
              <w:t>Молодой специалист</w:t>
            </w:r>
          </w:p>
        </w:tc>
        <w:tc>
          <w:tcPr>
            <w:tcW w:w="2478" w:type="dxa"/>
          </w:tcPr>
          <w:p w:rsidR="00E2455E" w:rsidRPr="00E2455E" w:rsidRDefault="00E2455E" w:rsidP="00E245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55E">
              <w:rPr>
                <w:rFonts w:ascii="Times New Roman" w:hAnsi="Times New Roman" w:cs="Times New Roman"/>
                <w:b/>
                <w:sz w:val="24"/>
                <w:szCs w:val="24"/>
              </w:rPr>
              <w:t>Педагог</w:t>
            </w:r>
          </w:p>
        </w:tc>
      </w:tr>
      <w:tr w:rsidR="00903445" w:rsidTr="00903445">
        <w:tc>
          <w:tcPr>
            <w:tcW w:w="4957" w:type="dxa"/>
            <w:gridSpan w:val="2"/>
          </w:tcPr>
          <w:p w:rsidR="00903445" w:rsidRDefault="00903445" w:rsidP="00903445">
            <w:pPr>
              <w:pStyle w:val="a3"/>
              <w:numPr>
                <w:ilvl w:val="0"/>
                <w:numId w:val="18"/>
              </w:numPr>
              <w:ind w:left="16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Опытный педагог, имеющий профессиональные успехи (победитель различных профессиональных конкурсов, автор учебных пособий и материалов, ведущий вебинаров и семинаров).</w:t>
            </w:r>
          </w:p>
          <w:p w:rsidR="00903445" w:rsidRDefault="00903445" w:rsidP="00903445">
            <w:pPr>
              <w:pStyle w:val="a3"/>
              <w:numPr>
                <w:ilvl w:val="0"/>
                <w:numId w:val="18"/>
              </w:numPr>
              <w:ind w:left="16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 xml:space="preserve"> Педагог, склонный к активной общественной работе, лояльный участник педагогического и  школьного сообществ. </w:t>
            </w:r>
          </w:p>
          <w:p w:rsidR="00903445" w:rsidRPr="00903445" w:rsidRDefault="00903445" w:rsidP="00903445">
            <w:pPr>
              <w:pStyle w:val="a3"/>
              <w:numPr>
                <w:ilvl w:val="0"/>
                <w:numId w:val="18"/>
              </w:numPr>
              <w:ind w:left="16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Педагог, обладающий лидерскими, организационными и коммуникативными навыками, хорошо развитой эмпатией. </w:t>
            </w:r>
          </w:p>
          <w:p w:rsidR="00903445" w:rsidRPr="00E2455E" w:rsidRDefault="00903445" w:rsidP="00903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vMerge w:val="restart"/>
          </w:tcPr>
          <w:p w:rsidR="00903445" w:rsidRPr="00E2455E" w:rsidRDefault="00903445" w:rsidP="00903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Имеет малый опыт работы (от 0 до 3 лет), испытывающий трудности с организацией учебного процесса, с взаимодействием с обучающимися, другими педагогами,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родителями.</w:t>
            </w:r>
          </w:p>
        </w:tc>
        <w:tc>
          <w:tcPr>
            <w:tcW w:w="2478" w:type="dxa"/>
          </w:tcPr>
          <w:p w:rsidR="00903445" w:rsidRPr="00E2455E" w:rsidRDefault="00903445" w:rsidP="00903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Специалист, находящийся в процессе адаптации на новом месте работы, которому необходимо получать представление о традициях, особенностях, регламенте и </w:t>
            </w:r>
            <w:r w:rsidRPr="00903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принципах образовательной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3445" w:rsidTr="00903445">
        <w:tc>
          <w:tcPr>
            <w:tcW w:w="4957" w:type="dxa"/>
            <w:gridSpan w:val="2"/>
          </w:tcPr>
          <w:p w:rsidR="00903445" w:rsidRPr="00903445" w:rsidRDefault="00903445" w:rsidP="00E245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Типы наставников</w:t>
            </w:r>
          </w:p>
        </w:tc>
        <w:tc>
          <w:tcPr>
            <w:tcW w:w="2478" w:type="dxa"/>
            <w:vMerge/>
          </w:tcPr>
          <w:p w:rsidR="00903445" w:rsidRPr="00E2455E" w:rsidRDefault="00903445" w:rsidP="00E24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vMerge w:val="restart"/>
          </w:tcPr>
          <w:p w:rsidR="00903445" w:rsidRPr="00E2455E" w:rsidRDefault="00903445" w:rsidP="00E24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Педагог, находящийся в состоянии эмоционального выгорания, хронической усталости. Наставник</w:t>
            </w:r>
          </w:p>
        </w:tc>
      </w:tr>
      <w:tr w:rsidR="00903445" w:rsidTr="00903445">
        <w:tc>
          <w:tcPr>
            <w:tcW w:w="2478" w:type="dxa"/>
          </w:tcPr>
          <w:p w:rsidR="00903445" w:rsidRPr="00903445" w:rsidRDefault="00903445" w:rsidP="009034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Наставник - консультант</w:t>
            </w:r>
          </w:p>
        </w:tc>
        <w:tc>
          <w:tcPr>
            <w:tcW w:w="2479" w:type="dxa"/>
          </w:tcPr>
          <w:p w:rsidR="00903445" w:rsidRPr="00903445" w:rsidRDefault="00903445" w:rsidP="009034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Наставник - предметник</w:t>
            </w:r>
          </w:p>
        </w:tc>
        <w:tc>
          <w:tcPr>
            <w:tcW w:w="2478" w:type="dxa"/>
            <w:vMerge/>
          </w:tcPr>
          <w:p w:rsidR="00903445" w:rsidRPr="00E2455E" w:rsidRDefault="00903445" w:rsidP="00E24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vMerge/>
          </w:tcPr>
          <w:p w:rsidR="00903445" w:rsidRPr="00E2455E" w:rsidRDefault="00903445" w:rsidP="00E24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45" w:rsidTr="00903445">
        <w:trPr>
          <w:trHeight w:val="4968"/>
        </w:trPr>
        <w:tc>
          <w:tcPr>
            <w:tcW w:w="2478" w:type="dxa"/>
          </w:tcPr>
          <w:p w:rsidR="00903445" w:rsidRPr="00E2455E" w:rsidRDefault="00903445" w:rsidP="00903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 xml:space="preserve">Создает комфортные условия для реализации профессиональных качеств, помогает с организацией образовательного процесса и с решение конкретных </w:t>
            </w:r>
            <w:proofErr w:type="spellStart"/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90344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педагогичексих</w:t>
            </w:r>
            <w:proofErr w:type="spellEnd"/>
            <w:r w:rsidRPr="00903445">
              <w:rPr>
                <w:rFonts w:ascii="Times New Roman" w:hAnsi="Times New Roman" w:cs="Times New Roman"/>
                <w:sz w:val="24"/>
                <w:szCs w:val="24"/>
              </w:rPr>
              <w:t xml:space="preserve"> и коммуникативных проблем, контролирует самостоятельную работу молодого специалиста или педагога.</w:t>
            </w:r>
          </w:p>
        </w:tc>
        <w:tc>
          <w:tcPr>
            <w:tcW w:w="2479" w:type="dxa"/>
          </w:tcPr>
          <w:p w:rsidR="00903445" w:rsidRPr="00E2455E" w:rsidRDefault="00903445" w:rsidP="00903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Опытный педагог одного и того же предметного направления, что и молодой учитель, способный осуществлять всестороннюю методическую поддержку преподавания отдельных дисциплин</w:t>
            </w:r>
          </w:p>
        </w:tc>
        <w:tc>
          <w:tcPr>
            <w:tcW w:w="2478" w:type="dxa"/>
            <w:vMerge/>
          </w:tcPr>
          <w:p w:rsidR="00903445" w:rsidRPr="00E2455E" w:rsidRDefault="00903445" w:rsidP="00E24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vMerge/>
          </w:tcPr>
          <w:p w:rsidR="00903445" w:rsidRPr="00E2455E" w:rsidRDefault="00903445" w:rsidP="00E24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3445" w:rsidRDefault="00903445" w:rsidP="00E245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55E" w:rsidRPr="00C9260E" w:rsidRDefault="00903445" w:rsidP="00E2455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>Возможные варианты программы наставничества «Учитель – учитель».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903445" w:rsidTr="00903445">
        <w:tc>
          <w:tcPr>
            <w:tcW w:w="4956" w:type="dxa"/>
          </w:tcPr>
          <w:p w:rsidR="00903445" w:rsidRPr="00903445" w:rsidRDefault="00903445" w:rsidP="00E245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взаимодействия</w:t>
            </w:r>
          </w:p>
        </w:tc>
        <w:tc>
          <w:tcPr>
            <w:tcW w:w="4956" w:type="dxa"/>
          </w:tcPr>
          <w:p w:rsidR="00903445" w:rsidRPr="00903445" w:rsidRDefault="00903445" w:rsidP="00E245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</w:tr>
      <w:tr w:rsidR="00903445" w:rsidTr="00903445">
        <w:tc>
          <w:tcPr>
            <w:tcW w:w="4956" w:type="dxa"/>
          </w:tcPr>
          <w:p w:rsidR="00903445" w:rsidRPr="00903445" w:rsidRDefault="00903445" w:rsidP="00903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«Опытный педагог  – молодой специалист»</w:t>
            </w:r>
          </w:p>
        </w:tc>
        <w:tc>
          <w:tcPr>
            <w:tcW w:w="4956" w:type="dxa"/>
          </w:tcPr>
          <w:p w:rsidR="00903445" w:rsidRPr="00903445" w:rsidRDefault="00903445" w:rsidP="00903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Поддержка для приобретения необходимых профессиональных навыков и  закрепления на месте работы.</w:t>
            </w:r>
          </w:p>
        </w:tc>
      </w:tr>
      <w:tr w:rsidR="00903445" w:rsidTr="00903445">
        <w:tc>
          <w:tcPr>
            <w:tcW w:w="4956" w:type="dxa"/>
          </w:tcPr>
          <w:p w:rsidR="00903445" w:rsidRPr="00903445" w:rsidRDefault="00903445" w:rsidP="00903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«Опытный классный руководитель  – молодой специалист»</w:t>
            </w:r>
          </w:p>
        </w:tc>
        <w:tc>
          <w:tcPr>
            <w:tcW w:w="4956" w:type="dxa"/>
          </w:tcPr>
          <w:p w:rsidR="00903445" w:rsidRPr="00903445" w:rsidRDefault="00903445" w:rsidP="00903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для приобретения необходимых </w:t>
            </w:r>
          </w:p>
          <w:p w:rsidR="00903445" w:rsidRPr="00903445" w:rsidRDefault="00903445" w:rsidP="00903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профессиональных навыков в работе с классным коллективом и  закрепления на месте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3445" w:rsidTr="00903445">
        <w:tc>
          <w:tcPr>
            <w:tcW w:w="4956" w:type="dxa"/>
          </w:tcPr>
          <w:p w:rsidR="00903445" w:rsidRPr="00903445" w:rsidRDefault="00903445" w:rsidP="00903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«Лидер педагогического сообщества – педагог, испытывающий проблемы»</w:t>
            </w:r>
          </w:p>
        </w:tc>
        <w:tc>
          <w:tcPr>
            <w:tcW w:w="4956" w:type="dxa"/>
          </w:tcPr>
          <w:p w:rsidR="00903445" w:rsidRPr="00903445" w:rsidRDefault="00903445" w:rsidP="00903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Реализация психоэмоциональной поддержки сочетаемый с профессиональной помощью по приобретению и развитию педагогических талантов и инициатив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3445" w:rsidTr="00903445">
        <w:tc>
          <w:tcPr>
            <w:tcW w:w="4956" w:type="dxa"/>
          </w:tcPr>
          <w:p w:rsidR="00903445" w:rsidRPr="00903445" w:rsidRDefault="00903445" w:rsidP="00903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«Педагог новатор – консервативный педагог»</w:t>
            </w:r>
          </w:p>
        </w:tc>
        <w:tc>
          <w:tcPr>
            <w:tcW w:w="4956" w:type="dxa"/>
          </w:tcPr>
          <w:p w:rsidR="00903445" w:rsidRPr="00903445" w:rsidRDefault="00903445" w:rsidP="00903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Помощь в овладении современными программами, цифровыми навыками, 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компетенциями</w:t>
            </w:r>
          </w:p>
        </w:tc>
      </w:tr>
      <w:tr w:rsidR="00903445" w:rsidTr="00903445">
        <w:tc>
          <w:tcPr>
            <w:tcW w:w="4956" w:type="dxa"/>
          </w:tcPr>
          <w:p w:rsidR="00903445" w:rsidRPr="00903445" w:rsidRDefault="00903445" w:rsidP="00903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«Опытный предметник – неопытный предметник»</w:t>
            </w:r>
          </w:p>
        </w:tc>
        <w:tc>
          <w:tcPr>
            <w:tcW w:w="4956" w:type="dxa"/>
          </w:tcPr>
          <w:p w:rsidR="00903445" w:rsidRPr="00903445" w:rsidRDefault="00903445" w:rsidP="00903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Методическая поддержка по конкретному предмету.</w:t>
            </w:r>
          </w:p>
        </w:tc>
      </w:tr>
    </w:tbl>
    <w:p w:rsidR="00903445" w:rsidRDefault="00903445" w:rsidP="00E245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445" w:rsidRDefault="00903445" w:rsidP="00E245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445" w:rsidRPr="00C9260E" w:rsidRDefault="00903445" w:rsidP="00E2455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>Схема реализации формы наставничества «Учитель – учитель».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903445" w:rsidTr="00903445">
        <w:tc>
          <w:tcPr>
            <w:tcW w:w="4956" w:type="dxa"/>
          </w:tcPr>
          <w:p w:rsidR="00903445" w:rsidRPr="00903445" w:rsidRDefault="00903445" w:rsidP="00E245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45100559"/>
            <w:r w:rsidRPr="00903445">
              <w:rPr>
                <w:rFonts w:ascii="Times New Roman" w:hAnsi="Times New Roman" w:cs="Times New Roman"/>
                <w:b/>
                <w:sz w:val="24"/>
                <w:szCs w:val="24"/>
              </w:rPr>
              <w:t>Этапы реализации</w:t>
            </w:r>
          </w:p>
        </w:tc>
        <w:tc>
          <w:tcPr>
            <w:tcW w:w="4956" w:type="dxa"/>
          </w:tcPr>
          <w:p w:rsidR="00903445" w:rsidRPr="00903445" w:rsidRDefault="00903445" w:rsidP="00E245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</w:tr>
      <w:tr w:rsidR="00903445" w:rsidTr="00903445">
        <w:tc>
          <w:tcPr>
            <w:tcW w:w="4956" w:type="dxa"/>
          </w:tcPr>
          <w:p w:rsidR="00903445" w:rsidRPr="00903445" w:rsidRDefault="00903445" w:rsidP="00A85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Представление программ наставничества в форме «Учитель – учитель».</w:t>
            </w:r>
          </w:p>
        </w:tc>
        <w:tc>
          <w:tcPr>
            <w:tcW w:w="4956" w:type="dxa"/>
          </w:tcPr>
          <w:p w:rsidR="00903445" w:rsidRPr="00903445" w:rsidRDefault="00903445" w:rsidP="00A85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совет. Методический совет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3445" w:rsidTr="00903445">
        <w:tc>
          <w:tcPr>
            <w:tcW w:w="4956" w:type="dxa"/>
          </w:tcPr>
          <w:p w:rsidR="00903445" w:rsidRPr="00903445" w:rsidRDefault="00903445" w:rsidP="00A85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Проводится отбор наставников из числа активных и опытных педагогов и  педагогов,  самостоятельно выражающих желание помочь педагогу</w:t>
            </w:r>
          </w:p>
        </w:tc>
        <w:tc>
          <w:tcPr>
            <w:tcW w:w="4956" w:type="dxa"/>
          </w:tcPr>
          <w:p w:rsidR="00903445" w:rsidRPr="00903445" w:rsidRDefault="00903445" w:rsidP="00A85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Анкетирование. Использование базы наставников</w:t>
            </w:r>
          </w:p>
        </w:tc>
      </w:tr>
      <w:tr w:rsidR="00903445" w:rsidTr="00903445">
        <w:tc>
          <w:tcPr>
            <w:tcW w:w="4956" w:type="dxa"/>
          </w:tcPr>
          <w:p w:rsidR="00903445" w:rsidRPr="00903445" w:rsidRDefault="00A85FD1" w:rsidP="00A85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>Обучение наставников</w:t>
            </w:r>
          </w:p>
        </w:tc>
        <w:tc>
          <w:tcPr>
            <w:tcW w:w="4956" w:type="dxa"/>
          </w:tcPr>
          <w:p w:rsidR="00903445" w:rsidRPr="00903445" w:rsidRDefault="00A85FD1" w:rsidP="00A85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>Проводится при необходимости</w:t>
            </w:r>
          </w:p>
        </w:tc>
      </w:tr>
      <w:tr w:rsidR="00903445" w:rsidTr="00903445">
        <w:tc>
          <w:tcPr>
            <w:tcW w:w="4956" w:type="dxa"/>
          </w:tcPr>
          <w:p w:rsidR="00903445" w:rsidRPr="00903445" w:rsidRDefault="00A85FD1" w:rsidP="00A85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>Проводится отбор педагогов, испытывающий профессиональные проблемы, проблемы адаптации и желающих добровольно принять участие в программе наставничества.</w:t>
            </w:r>
          </w:p>
        </w:tc>
        <w:tc>
          <w:tcPr>
            <w:tcW w:w="4956" w:type="dxa"/>
          </w:tcPr>
          <w:p w:rsidR="00903445" w:rsidRPr="00903445" w:rsidRDefault="00A85FD1" w:rsidP="00A85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>Анкетирование. Листы опроса. Использование базы наставляемых</w:t>
            </w:r>
          </w:p>
        </w:tc>
      </w:tr>
      <w:tr w:rsidR="00903445" w:rsidTr="00903445">
        <w:tc>
          <w:tcPr>
            <w:tcW w:w="4956" w:type="dxa"/>
          </w:tcPr>
          <w:p w:rsidR="00903445" w:rsidRPr="00903445" w:rsidRDefault="00A85FD1" w:rsidP="00A85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>Формирование пар, групп</w:t>
            </w:r>
          </w:p>
        </w:tc>
        <w:tc>
          <w:tcPr>
            <w:tcW w:w="4956" w:type="dxa"/>
          </w:tcPr>
          <w:p w:rsidR="00903445" w:rsidRPr="00903445" w:rsidRDefault="00A85FD1" w:rsidP="00A85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>После встреч, обсуждения вопросов</w:t>
            </w:r>
          </w:p>
        </w:tc>
      </w:tr>
      <w:bookmarkEnd w:id="1"/>
    </w:tbl>
    <w:p w:rsidR="00A85FD1" w:rsidRDefault="00A85FD1" w:rsidP="00A85F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5FD1" w:rsidRPr="00C9260E" w:rsidRDefault="00A85FD1" w:rsidP="00A85FD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 xml:space="preserve">8.3. Форма наставничества «Учитель – ученик» </w:t>
      </w:r>
    </w:p>
    <w:p w:rsidR="00A85FD1" w:rsidRPr="00C9260E" w:rsidRDefault="00A85FD1" w:rsidP="00A85FD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85FD1" w:rsidRPr="00C9260E" w:rsidRDefault="00A85FD1" w:rsidP="00A85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 xml:space="preserve">Цель </w:t>
      </w:r>
      <w:r w:rsidRPr="00C9260E">
        <w:rPr>
          <w:rFonts w:ascii="Times New Roman" w:hAnsi="Times New Roman" w:cs="Times New Roman"/>
          <w:sz w:val="26"/>
          <w:szCs w:val="26"/>
        </w:rPr>
        <w:t xml:space="preserve">-  успешное формирование у учеников младшей,  средней  и  старшей  школы  осознанного  подхода  к  реализации  личностного потенциала,  рост  числа  заинтересованной  в  развитии  собственных  талантов  и  навыков молодежи.   </w:t>
      </w:r>
      <w:r w:rsidRPr="00C9260E">
        <w:rPr>
          <w:rFonts w:ascii="Times New Roman" w:hAnsi="Times New Roman" w:cs="Times New Roman"/>
          <w:b/>
          <w:sz w:val="26"/>
          <w:szCs w:val="26"/>
        </w:rPr>
        <w:t>Задачи:</w:t>
      </w:r>
      <w:r w:rsidRPr="00C9260E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A85FD1" w:rsidRPr="00C9260E" w:rsidRDefault="00A85FD1" w:rsidP="00A85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1. Помощь учащимся в  раскрытии  и  оценке  своего  личного    потенциала.  </w:t>
      </w:r>
    </w:p>
    <w:p w:rsidR="00A85FD1" w:rsidRPr="00C9260E" w:rsidRDefault="00A85FD1" w:rsidP="00A85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2. Повышение  мотивации  к учебе и саморазвитию, к саморегуляции, формирования  ценностных  и  жизненных  ориентиров. </w:t>
      </w:r>
    </w:p>
    <w:p w:rsidR="00A85FD1" w:rsidRPr="00C9260E" w:rsidRDefault="00A85FD1" w:rsidP="00A85F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3. Развитие  лидерских, организационных,  коммуникативных  навыков  и  </w:t>
      </w:r>
      <w:proofErr w:type="spellStart"/>
      <w:r w:rsidRPr="00C9260E">
        <w:rPr>
          <w:rFonts w:ascii="Times New Roman" w:hAnsi="Times New Roman" w:cs="Times New Roman"/>
          <w:sz w:val="26"/>
          <w:szCs w:val="26"/>
        </w:rPr>
        <w:t>метакомпетенций</w:t>
      </w:r>
      <w:proofErr w:type="spellEnd"/>
      <w:r w:rsidRPr="00C9260E">
        <w:rPr>
          <w:rFonts w:ascii="Times New Roman" w:hAnsi="Times New Roman" w:cs="Times New Roman"/>
          <w:sz w:val="26"/>
          <w:szCs w:val="26"/>
        </w:rPr>
        <w:t xml:space="preserve">.   </w:t>
      </w:r>
    </w:p>
    <w:p w:rsidR="00A85FD1" w:rsidRPr="00C9260E" w:rsidRDefault="00A85FD1" w:rsidP="00A85F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>4. Помощь  в  построении образовательной траектории и будущей профессиональной реализации.</w:t>
      </w:r>
      <w:r w:rsidRPr="00C9260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85FD1" w:rsidRPr="00C9260E" w:rsidRDefault="00A85FD1" w:rsidP="00A85FD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85FD1" w:rsidRPr="00C9260E" w:rsidRDefault="00A85FD1" w:rsidP="00A85FD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 xml:space="preserve">Результат: </w:t>
      </w:r>
      <w:r w:rsidRPr="00C9260E">
        <w:rPr>
          <w:rFonts w:ascii="Times New Roman" w:hAnsi="Times New Roman" w:cs="Times New Roman"/>
          <w:sz w:val="26"/>
          <w:szCs w:val="26"/>
        </w:rPr>
        <w:t xml:space="preserve">1. Повышение  успеваемости  и  улучшение  психоэмоционального  фона  в младшей, средней  и старшей школе. </w:t>
      </w:r>
    </w:p>
    <w:p w:rsidR="00A85FD1" w:rsidRPr="00C9260E" w:rsidRDefault="00A85FD1" w:rsidP="00A85FD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2. Численный  рост  кружков  по  интересам,  а  также  внеурочных  мероприятий. </w:t>
      </w:r>
    </w:p>
    <w:p w:rsidR="00A85FD1" w:rsidRPr="00C9260E" w:rsidRDefault="00A85FD1" w:rsidP="00A85FD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3. Увеличение  процента  учеников,  успешно  прошедших  </w:t>
      </w:r>
      <w:proofErr w:type="spellStart"/>
      <w:r w:rsidRPr="00C9260E">
        <w:rPr>
          <w:rFonts w:ascii="Times New Roman" w:hAnsi="Times New Roman" w:cs="Times New Roman"/>
          <w:sz w:val="26"/>
          <w:szCs w:val="26"/>
        </w:rPr>
        <w:t>предпрофориентационную</w:t>
      </w:r>
      <w:proofErr w:type="spellEnd"/>
      <w:r w:rsidRPr="00C9260E">
        <w:rPr>
          <w:rFonts w:ascii="Times New Roman" w:hAnsi="Times New Roman" w:cs="Times New Roman"/>
          <w:sz w:val="26"/>
          <w:szCs w:val="26"/>
        </w:rPr>
        <w:t xml:space="preserve"> программу. </w:t>
      </w:r>
    </w:p>
    <w:p w:rsidR="00A85FD1" w:rsidRPr="00C9260E" w:rsidRDefault="00A85FD1" w:rsidP="00A85FD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4. Численный  рост  успешно  реализованных  и  представленных  результатов  проектной деятельности в старших классах (совместно с представителем предприятия). </w:t>
      </w:r>
    </w:p>
    <w:p w:rsidR="00A85FD1" w:rsidRPr="00C9260E" w:rsidRDefault="00A85FD1" w:rsidP="00A85FD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5. Увеличение  числа  учеников,  планирующих  стать  наставниками  в  будущем  и присоединиться к сообществу благодарных выпускников. </w:t>
      </w:r>
    </w:p>
    <w:p w:rsidR="00A85FD1" w:rsidRPr="00C9260E" w:rsidRDefault="00A85FD1" w:rsidP="00A85FD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03445" w:rsidRPr="00C9260E" w:rsidRDefault="00A85FD1" w:rsidP="00A85FD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>Характеристика участников формы наставничества «Учитель – ученик».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04"/>
        <w:gridCol w:w="3304"/>
        <w:gridCol w:w="3304"/>
      </w:tblGrid>
      <w:tr w:rsidR="00A85FD1" w:rsidRPr="001E4968" w:rsidTr="00C9260E">
        <w:tc>
          <w:tcPr>
            <w:tcW w:w="3304" w:type="dxa"/>
          </w:tcPr>
          <w:p w:rsidR="00A85FD1" w:rsidRPr="001E4968" w:rsidRDefault="00A85FD1" w:rsidP="00C92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968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Наставник</w:t>
            </w:r>
          </w:p>
        </w:tc>
        <w:tc>
          <w:tcPr>
            <w:tcW w:w="6608" w:type="dxa"/>
            <w:gridSpan w:val="2"/>
          </w:tcPr>
          <w:p w:rsidR="00A85FD1" w:rsidRPr="001E4968" w:rsidRDefault="00A85FD1" w:rsidP="00C92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968">
              <w:rPr>
                <w:rFonts w:ascii="Times New Roman" w:hAnsi="Times New Roman" w:cs="Times New Roman"/>
                <w:b/>
                <w:sz w:val="24"/>
                <w:szCs w:val="24"/>
              </w:rPr>
              <w:t>Наставляемый</w:t>
            </w:r>
          </w:p>
        </w:tc>
      </w:tr>
      <w:tr w:rsidR="00A85FD1" w:rsidRPr="001E4968" w:rsidTr="00C9260E">
        <w:tc>
          <w:tcPr>
            <w:tcW w:w="3304" w:type="dxa"/>
          </w:tcPr>
          <w:p w:rsidR="00A85FD1" w:rsidRDefault="00A85FD1" w:rsidP="00C9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может быть</w:t>
            </w:r>
          </w:p>
        </w:tc>
        <w:tc>
          <w:tcPr>
            <w:tcW w:w="3304" w:type="dxa"/>
          </w:tcPr>
          <w:p w:rsidR="00A85FD1" w:rsidRPr="001E4968" w:rsidRDefault="00A85FD1" w:rsidP="00C92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968">
              <w:rPr>
                <w:rFonts w:ascii="Times New Roman" w:hAnsi="Times New Roman" w:cs="Times New Roman"/>
                <w:b/>
                <w:sz w:val="24"/>
                <w:szCs w:val="24"/>
              </w:rPr>
              <w:t>Пассивный</w:t>
            </w:r>
          </w:p>
        </w:tc>
        <w:tc>
          <w:tcPr>
            <w:tcW w:w="3304" w:type="dxa"/>
          </w:tcPr>
          <w:p w:rsidR="00A85FD1" w:rsidRPr="001E4968" w:rsidRDefault="00A85FD1" w:rsidP="00C92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968">
              <w:rPr>
                <w:rFonts w:ascii="Times New Roman" w:hAnsi="Times New Roman" w:cs="Times New Roman"/>
                <w:b/>
                <w:sz w:val="24"/>
                <w:szCs w:val="24"/>
              </w:rPr>
              <w:t>Активный</w:t>
            </w:r>
          </w:p>
        </w:tc>
      </w:tr>
      <w:tr w:rsidR="00A85FD1" w:rsidTr="00C9260E">
        <w:tc>
          <w:tcPr>
            <w:tcW w:w="3304" w:type="dxa"/>
          </w:tcPr>
          <w:p w:rsidR="00A85FD1" w:rsidRDefault="00A85FD1" w:rsidP="00C9260E">
            <w:pPr>
              <w:pStyle w:val="a3"/>
              <w:numPr>
                <w:ilvl w:val="0"/>
                <w:numId w:val="17"/>
              </w:numPr>
              <w:ind w:left="2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 xml:space="preserve">Неравнодушный  профессионал  с  большим  (от  5  лет)  опытом  работы с  высокой квалификацией.  </w:t>
            </w:r>
          </w:p>
          <w:p w:rsidR="00A85FD1" w:rsidRDefault="00A85FD1" w:rsidP="00C9260E">
            <w:pPr>
              <w:pStyle w:val="a3"/>
              <w:numPr>
                <w:ilvl w:val="0"/>
                <w:numId w:val="17"/>
              </w:numPr>
              <w:ind w:left="2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 xml:space="preserve"> Активная  жизненная  позиция.  </w:t>
            </w:r>
          </w:p>
          <w:p w:rsidR="00A85FD1" w:rsidRDefault="00A85FD1" w:rsidP="00C9260E">
            <w:pPr>
              <w:pStyle w:val="a3"/>
              <w:numPr>
                <w:ilvl w:val="0"/>
                <w:numId w:val="17"/>
              </w:numPr>
              <w:ind w:left="2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 xml:space="preserve"> Обладает развитыми коммуникативными навыками, гибкостью в общении, умением отнестись к ученику как к равному в диалоге и потенциально будущему  коллеге.   </w:t>
            </w:r>
          </w:p>
          <w:p w:rsidR="00A85FD1" w:rsidRDefault="00A85FD1" w:rsidP="00C9260E">
            <w:pPr>
              <w:pStyle w:val="a3"/>
              <w:numPr>
                <w:ilvl w:val="0"/>
                <w:numId w:val="17"/>
              </w:numPr>
              <w:ind w:left="2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Возможно,  выпускник  того  же  образовательного  учреждения,  член  сообщества благодарных выпускников. </w:t>
            </w:r>
          </w:p>
          <w:p w:rsidR="00A85FD1" w:rsidRPr="001E4968" w:rsidRDefault="00A85FD1" w:rsidP="00C9260E">
            <w:pPr>
              <w:pStyle w:val="a3"/>
              <w:numPr>
                <w:ilvl w:val="0"/>
                <w:numId w:val="17"/>
              </w:numPr>
              <w:ind w:left="2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Возможно, родитель образовательного учрежде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304" w:type="dxa"/>
          </w:tcPr>
          <w:p w:rsidR="00A85FD1" w:rsidRPr="00A85FD1" w:rsidRDefault="00A85FD1" w:rsidP="00A85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Социально  активный  школьник  с  особыми  образовательными  потребностями,  мотивированный  к  расширению  круга  общения,  самосовершенствованию,  получению новых навыков.   </w:t>
            </w:r>
          </w:p>
          <w:p w:rsidR="00A85FD1" w:rsidRDefault="00A85FD1" w:rsidP="00A85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4" w:type="dxa"/>
          </w:tcPr>
          <w:p w:rsidR="00A85FD1" w:rsidRDefault="00A85FD1" w:rsidP="00C92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Плохо </w:t>
            </w: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>мотивированный,  дезориентированный  школьник, не имеющий желания самостоятельно выбирать образовательную траекторию, мало  информированный о карьерных и образовательных  перспективах, равнодушный к процессам  внутри школы и ее сообщества.</w:t>
            </w:r>
          </w:p>
        </w:tc>
      </w:tr>
    </w:tbl>
    <w:p w:rsidR="00A85FD1" w:rsidRDefault="00A85FD1" w:rsidP="00A85F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5FD1" w:rsidRPr="00C9260E" w:rsidRDefault="00A85FD1" w:rsidP="00A85FD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>Возможные варианты программы наставничества «Учитель – ученик».</w:t>
      </w:r>
    </w:p>
    <w:p w:rsidR="00A85FD1" w:rsidRPr="00C9260E" w:rsidRDefault="00A85FD1" w:rsidP="00A85FD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3256"/>
        <w:gridCol w:w="6662"/>
      </w:tblGrid>
      <w:tr w:rsidR="00A85FD1" w:rsidRPr="00903445" w:rsidTr="00A85FD1">
        <w:tc>
          <w:tcPr>
            <w:tcW w:w="3256" w:type="dxa"/>
          </w:tcPr>
          <w:p w:rsidR="00A85FD1" w:rsidRPr="00903445" w:rsidRDefault="00A85FD1" w:rsidP="00C92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взаимодействия</w:t>
            </w:r>
          </w:p>
        </w:tc>
        <w:tc>
          <w:tcPr>
            <w:tcW w:w="6662" w:type="dxa"/>
          </w:tcPr>
          <w:p w:rsidR="00A85FD1" w:rsidRPr="00903445" w:rsidRDefault="00A85FD1" w:rsidP="00C92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</w:tr>
      <w:tr w:rsidR="00A85FD1" w:rsidRPr="00903445" w:rsidTr="00A85FD1">
        <w:tc>
          <w:tcPr>
            <w:tcW w:w="3256" w:type="dxa"/>
          </w:tcPr>
          <w:p w:rsidR="00A85FD1" w:rsidRPr="00903445" w:rsidRDefault="00A85FD1" w:rsidP="00A85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>«Активный  профессионал  –  равнодушный  потребитель</w:t>
            </w: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62" w:type="dxa"/>
          </w:tcPr>
          <w:p w:rsidR="00A85FD1" w:rsidRPr="00903445" w:rsidRDefault="00A85FD1" w:rsidP="00A85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>Мотивационная  и  ценностная  поддержка  с  развитием  коммуникативных, творческих, лидерских  навыков,  стимулирование  идей  саморазвития,  осознанного  выбора  образовательной и карьерной траектории.</w:t>
            </w:r>
          </w:p>
        </w:tc>
      </w:tr>
      <w:tr w:rsidR="00A85FD1" w:rsidRPr="00903445" w:rsidTr="00A85FD1">
        <w:tc>
          <w:tcPr>
            <w:tcW w:w="3256" w:type="dxa"/>
          </w:tcPr>
          <w:p w:rsidR="00A85FD1" w:rsidRPr="00903445" w:rsidRDefault="00A85FD1" w:rsidP="00A85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>«Коллега  –  молодой  коллега</w:t>
            </w: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62" w:type="dxa"/>
          </w:tcPr>
          <w:p w:rsidR="00A85FD1" w:rsidRPr="00903445" w:rsidRDefault="00A85FD1" w:rsidP="00A85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>Совместная  работа  по  развитию  творческого, предпринимательского  или  социального  проекта,  в  процессе  которой наставляемый делится свежим видением и креативными идеями, которые могут оказать  существенную поддержку наставнику, а сам наставник выполняет роль организатора и  куратора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85FD1" w:rsidRPr="00C9260E" w:rsidRDefault="00A85FD1" w:rsidP="00A85FD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>Схема реализации формы наставничества «Учитель – ученик».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A85FD1" w:rsidRPr="00903445" w:rsidTr="00C9260E">
        <w:tc>
          <w:tcPr>
            <w:tcW w:w="4956" w:type="dxa"/>
          </w:tcPr>
          <w:p w:rsidR="00A85FD1" w:rsidRPr="00903445" w:rsidRDefault="00A85FD1" w:rsidP="00C92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b/>
                <w:sz w:val="24"/>
                <w:szCs w:val="24"/>
              </w:rPr>
              <w:t>Этапы реализации</w:t>
            </w:r>
          </w:p>
        </w:tc>
        <w:tc>
          <w:tcPr>
            <w:tcW w:w="4956" w:type="dxa"/>
          </w:tcPr>
          <w:p w:rsidR="00A85FD1" w:rsidRPr="00903445" w:rsidRDefault="00A85FD1" w:rsidP="00C926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</w:tr>
      <w:tr w:rsidR="00A85FD1" w:rsidRPr="00903445" w:rsidTr="00C9260E">
        <w:tc>
          <w:tcPr>
            <w:tcW w:w="4956" w:type="dxa"/>
          </w:tcPr>
          <w:p w:rsidR="00A85FD1" w:rsidRPr="00903445" w:rsidRDefault="00A85FD1" w:rsidP="00C92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>Представление программ наставничества в форме «Учитель – ученик».</w:t>
            </w:r>
          </w:p>
        </w:tc>
        <w:tc>
          <w:tcPr>
            <w:tcW w:w="4956" w:type="dxa"/>
          </w:tcPr>
          <w:p w:rsidR="00A85FD1" w:rsidRPr="00903445" w:rsidRDefault="00A85FD1" w:rsidP="00A85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>Ученическая конференция</w:t>
            </w:r>
          </w:p>
        </w:tc>
      </w:tr>
      <w:tr w:rsidR="00A85FD1" w:rsidRPr="00903445" w:rsidTr="00C9260E">
        <w:tc>
          <w:tcPr>
            <w:tcW w:w="4956" w:type="dxa"/>
          </w:tcPr>
          <w:p w:rsidR="00A85FD1" w:rsidRPr="00A85FD1" w:rsidRDefault="00A85FD1" w:rsidP="00A85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Проводится отбор наставников из числа активных и опытных учителей, </w:t>
            </w:r>
          </w:p>
          <w:p w:rsidR="00A85FD1" w:rsidRPr="00903445" w:rsidRDefault="00A85FD1" w:rsidP="00A85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>представителей благодарных выпускников</w:t>
            </w:r>
          </w:p>
        </w:tc>
        <w:tc>
          <w:tcPr>
            <w:tcW w:w="4956" w:type="dxa"/>
          </w:tcPr>
          <w:p w:rsidR="00A85FD1" w:rsidRPr="00A85FD1" w:rsidRDefault="00A85FD1" w:rsidP="00A85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445">
              <w:rPr>
                <w:rFonts w:ascii="Times New Roman" w:hAnsi="Times New Roman" w:cs="Times New Roman"/>
                <w:sz w:val="24"/>
                <w:szCs w:val="24"/>
              </w:rPr>
              <w:t>Анкетирование. Использование базы наставников</w:t>
            </w: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5FD1" w:rsidRPr="00903445" w:rsidRDefault="00A85FD1" w:rsidP="00C92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FD1" w:rsidRPr="00903445" w:rsidTr="00C9260E">
        <w:tc>
          <w:tcPr>
            <w:tcW w:w="4956" w:type="dxa"/>
          </w:tcPr>
          <w:p w:rsidR="00A85FD1" w:rsidRPr="00903445" w:rsidRDefault="00A85FD1" w:rsidP="00C92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>Обучение наставников</w:t>
            </w:r>
          </w:p>
        </w:tc>
        <w:tc>
          <w:tcPr>
            <w:tcW w:w="4956" w:type="dxa"/>
          </w:tcPr>
          <w:p w:rsidR="00A85FD1" w:rsidRPr="00903445" w:rsidRDefault="00A85FD1" w:rsidP="00C92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проводится куратором программы наставничества при необходимости. Работа с пособиями </w:t>
            </w:r>
            <w:proofErr w:type="spellStart"/>
            <w:r w:rsidRPr="00A85FD1">
              <w:rPr>
                <w:rFonts w:ascii="Times New Roman" w:hAnsi="Times New Roman" w:cs="Times New Roman"/>
                <w:sz w:val="24"/>
                <w:szCs w:val="24"/>
              </w:rPr>
              <w:t>Ментори</w:t>
            </w:r>
            <w:proofErr w:type="spellEnd"/>
            <w:r w:rsidRPr="00A85FD1">
              <w:rPr>
                <w:rFonts w:ascii="Times New Roman" w:hAnsi="Times New Roman" w:cs="Times New Roman"/>
                <w:sz w:val="24"/>
                <w:szCs w:val="24"/>
              </w:rPr>
              <w:t xml:space="preserve"> «Рабочие тетради наставника».</w:t>
            </w:r>
          </w:p>
        </w:tc>
      </w:tr>
      <w:tr w:rsidR="00A85FD1" w:rsidRPr="00903445" w:rsidTr="00C9260E">
        <w:tc>
          <w:tcPr>
            <w:tcW w:w="4956" w:type="dxa"/>
          </w:tcPr>
          <w:p w:rsidR="00A85FD1" w:rsidRPr="00903445" w:rsidRDefault="00A85FD1" w:rsidP="00C92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>Проводится отбор учащихся, имеющих проблемы с учебой, не мотивированных, не умеющих строить свою образовательную траекторию. Либо – учащиеся, с особыми образовательными потребности, не имеющими возможности реализовать себя в рамках школьной программы.</w:t>
            </w:r>
          </w:p>
        </w:tc>
        <w:tc>
          <w:tcPr>
            <w:tcW w:w="4956" w:type="dxa"/>
          </w:tcPr>
          <w:p w:rsidR="00A85FD1" w:rsidRPr="00903445" w:rsidRDefault="00A85FD1" w:rsidP="00C92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>Анкетирование. Листы опроса. Использование базы наставляемых</w:t>
            </w:r>
          </w:p>
        </w:tc>
      </w:tr>
      <w:tr w:rsidR="00A85FD1" w:rsidRPr="00903445" w:rsidTr="00C9260E">
        <w:tc>
          <w:tcPr>
            <w:tcW w:w="4956" w:type="dxa"/>
          </w:tcPr>
          <w:p w:rsidR="00A85FD1" w:rsidRPr="00903445" w:rsidRDefault="00A85FD1" w:rsidP="00C92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D1">
              <w:rPr>
                <w:rFonts w:ascii="Times New Roman" w:hAnsi="Times New Roman" w:cs="Times New Roman"/>
                <w:sz w:val="24"/>
                <w:szCs w:val="24"/>
              </w:rPr>
              <w:t>Формирование пар, групп</w:t>
            </w:r>
          </w:p>
        </w:tc>
        <w:tc>
          <w:tcPr>
            <w:tcW w:w="4956" w:type="dxa"/>
          </w:tcPr>
          <w:p w:rsidR="00A85FD1" w:rsidRPr="00903445" w:rsidRDefault="00C9260E" w:rsidP="00C92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60E">
              <w:rPr>
                <w:rFonts w:ascii="Times New Roman" w:hAnsi="Times New Roman" w:cs="Times New Roman"/>
                <w:sz w:val="24"/>
                <w:szCs w:val="24"/>
              </w:rPr>
              <w:t>Личные встречи или групповая работа в формате «быстрых встреч».</w:t>
            </w:r>
          </w:p>
        </w:tc>
      </w:tr>
      <w:tr w:rsidR="00C9260E" w:rsidRPr="00903445" w:rsidTr="00C9260E">
        <w:tc>
          <w:tcPr>
            <w:tcW w:w="4956" w:type="dxa"/>
          </w:tcPr>
          <w:p w:rsidR="00C9260E" w:rsidRPr="00A85FD1" w:rsidRDefault="00C9260E" w:rsidP="00C92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60E">
              <w:rPr>
                <w:rFonts w:ascii="Times New Roman" w:hAnsi="Times New Roman" w:cs="Times New Roman"/>
                <w:sz w:val="24"/>
                <w:szCs w:val="24"/>
              </w:rPr>
              <w:t>Повышение образовательных результатов у наставляемых. Мотивированны, интегрированы в сообщество. Осознано подходят к выбору профессий.</w:t>
            </w:r>
          </w:p>
        </w:tc>
        <w:tc>
          <w:tcPr>
            <w:tcW w:w="4956" w:type="dxa"/>
          </w:tcPr>
          <w:p w:rsidR="00C9260E" w:rsidRPr="00A85FD1" w:rsidRDefault="00C9260E" w:rsidP="00C92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проекта. Анализ  успеваемости. </w:t>
            </w:r>
            <w:r w:rsidRPr="00C9260E">
              <w:rPr>
                <w:rFonts w:ascii="Times New Roman" w:hAnsi="Times New Roman" w:cs="Times New Roman"/>
                <w:sz w:val="24"/>
                <w:szCs w:val="24"/>
              </w:rPr>
              <w:t>Представление бизнес – плана. Определение образовательной траектории.</w:t>
            </w:r>
          </w:p>
        </w:tc>
      </w:tr>
      <w:tr w:rsidR="00C9260E" w:rsidRPr="00903445" w:rsidTr="00C9260E">
        <w:tc>
          <w:tcPr>
            <w:tcW w:w="4956" w:type="dxa"/>
          </w:tcPr>
          <w:p w:rsidR="00C9260E" w:rsidRPr="00A85FD1" w:rsidRDefault="00C9260E" w:rsidP="00C92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60E">
              <w:rPr>
                <w:rFonts w:ascii="Times New Roman" w:hAnsi="Times New Roman" w:cs="Times New Roman"/>
                <w:sz w:val="24"/>
                <w:szCs w:val="24"/>
              </w:rPr>
              <w:t>Рефлексия реализации формы наставничества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6" w:type="dxa"/>
          </w:tcPr>
          <w:p w:rsidR="00C9260E" w:rsidRPr="00A85FD1" w:rsidRDefault="00C9260E" w:rsidP="00C92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60E">
              <w:rPr>
                <w:rFonts w:ascii="Times New Roman" w:hAnsi="Times New Roman" w:cs="Times New Roman"/>
                <w:sz w:val="24"/>
                <w:szCs w:val="24"/>
              </w:rPr>
              <w:t>Анализ эффективности реализации программы.</w:t>
            </w:r>
          </w:p>
        </w:tc>
      </w:tr>
      <w:tr w:rsidR="00C9260E" w:rsidRPr="00903445" w:rsidTr="00C9260E">
        <w:tc>
          <w:tcPr>
            <w:tcW w:w="4956" w:type="dxa"/>
          </w:tcPr>
          <w:p w:rsidR="00C9260E" w:rsidRPr="00A85FD1" w:rsidRDefault="00C9260E" w:rsidP="00C92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60E">
              <w:rPr>
                <w:rFonts w:ascii="Times New Roman" w:hAnsi="Times New Roman" w:cs="Times New Roman"/>
                <w:sz w:val="24"/>
                <w:szCs w:val="24"/>
              </w:rPr>
              <w:t>Наставник получает уважаемый и заслуженный статус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6" w:type="dxa"/>
          </w:tcPr>
          <w:p w:rsidR="00C9260E" w:rsidRPr="00A85FD1" w:rsidRDefault="00C9260E" w:rsidP="00C92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60E">
              <w:rPr>
                <w:rFonts w:ascii="Times New Roman" w:hAnsi="Times New Roman" w:cs="Times New Roman"/>
                <w:sz w:val="24"/>
                <w:szCs w:val="24"/>
              </w:rPr>
              <w:t>Поощрение наставляемого на ученической конференции. Благодарственное письмо на предприятие или организацию наставника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9260E" w:rsidRPr="00C9260E" w:rsidRDefault="00C9260E" w:rsidP="00C9260E">
      <w:pPr>
        <w:tabs>
          <w:tab w:val="left" w:pos="309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lastRenderedPageBreak/>
        <w:t>9. Мониторинг и оценка результатов реализации программы наставничества.</w:t>
      </w:r>
    </w:p>
    <w:p w:rsidR="00C9260E" w:rsidRPr="00C9260E" w:rsidRDefault="00C9260E" w:rsidP="00C9260E">
      <w:pPr>
        <w:tabs>
          <w:tab w:val="left" w:pos="309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 Мониторинг процесса реализации программ наставничества понимается как система сбора, обработки, хранения и использования информации о программе наставничества и/или отдельных ее элементах. </w:t>
      </w:r>
    </w:p>
    <w:p w:rsidR="00C9260E" w:rsidRPr="00C9260E" w:rsidRDefault="00C9260E" w:rsidP="00C9260E">
      <w:pPr>
        <w:tabs>
          <w:tab w:val="left" w:pos="309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Организация систематического мониторинга программ наставничества дает возможность четко представлять, как происходит процесс наставничества, какие происходят изменения во взаимодействиях наставника с наставляемым (группой наставляемых), а также какова динамика развития наставляемых и удовлетворенности наставника своей деятельностью. </w:t>
      </w:r>
    </w:p>
    <w:p w:rsidR="00C9260E" w:rsidRPr="00C9260E" w:rsidRDefault="00C9260E" w:rsidP="00C9260E">
      <w:pPr>
        <w:tabs>
          <w:tab w:val="left" w:pos="309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Мониторинг программы наставничества состоит из двух основных этапов: </w:t>
      </w:r>
    </w:p>
    <w:p w:rsidR="00C9260E" w:rsidRPr="00C9260E" w:rsidRDefault="00C9260E" w:rsidP="00CE7B7A">
      <w:pPr>
        <w:tabs>
          <w:tab w:val="left" w:pos="309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1) оценка качества процесса реализации программы наставничества; </w:t>
      </w:r>
    </w:p>
    <w:p w:rsidR="00CE7B7A" w:rsidRDefault="00C9260E" w:rsidP="00CE7B7A">
      <w:pPr>
        <w:tabs>
          <w:tab w:val="left" w:pos="309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>2) оценка мотивационно-личностного, компетентностного, профессионального роста участников, динамика образовательных результатов.</w:t>
      </w:r>
    </w:p>
    <w:p w:rsidR="00CE7B7A" w:rsidRDefault="00CE7B7A" w:rsidP="00CE7B7A">
      <w:pPr>
        <w:tabs>
          <w:tab w:val="left" w:pos="309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9260E" w:rsidRPr="00C9260E" w:rsidRDefault="00C9260E" w:rsidP="00C9260E">
      <w:pPr>
        <w:tabs>
          <w:tab w:val="left" w:pos="3090"/>
        </w:tabs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>9.1. Мониторинг и оценка качества процесса реализации программы наставничества.</w:t>
      </w:r>
    </w:p>
    <w:p w:rsidR="00C9260E" w:rsidRPr="00C9260E" w:rsidRDefault="00C9260E" w:rsidP="00C9260E">
      <w:pPr>
        <w:tabs>
          <w:tab w:val="left" w:pos="309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 </w:t>
      </w:r>
      <w:r w:rsidRPr="00C9260E">
        <w:rPr>
          <w:rFonts w:ascii="Times New Roman" w:hAnsi="Times New Roman" w:cs="Times New Roman"/>
          <w:b/>
          <w:sz w:val="26"/>
          <w:szCs w:val="26"/>
        </w:rPr>
        <w:t>Этап 1.</w:t>
      </w:r>
      <w:r w:rsidRPr="00C9260E">
        <w:rPr>
          <w:rFonts w:ascii="Times New Roman" w:hAnsi="Times New Roman" w:cs="Times New Roman"/>
          <w:sz w:val="26"/>
          <w:szCs w:val="26"/>
        </w:rPr>
        <w:t xml:space="preserve"> Первый этап мониторинга направлен на изучение (оценку) качества реализуемой программы наставничества, ее сильных и слабых сторон, качества совместной работы пар или групп "наставник-наставляемый". Мониторинг помогает, как выявить соответствие условий организации программы наставничества требованиям и принципам модели, так и отследить важные показатели качественного изменения образовательной организации, реализующей программу наставничества, динамику показателей социального благополучия внутри образовательной организации, профессиональное развитие педагогического коллектива в практической и научной сферах. </w:t>
      </w:r>
    </w:p>
    <w:p w:rsidR="00C9260E" w:rsidRPr="00C9260E" w:rsidRDefault="00C9260E" w:rsidP="00C9260E">
      <w:pPr>
        <w:tabs>
          <w:tab w:val="left" w:pos="309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>Цели мониторинга:</w:t>
      </w:r>
      <w:r w:rsidRPr="00C9260E">
        <w:rPr>
          <w:rFonts w:ascii="Times New Roman" w:hAnsi="Times New Roman" w:cs="Times New Roman"/>
          <w:sz w:val="26"/>
          <w:szCs w:val="26"/>
        </w:rPr>
        <w:t xml:space="preserve"> 1) оценка качества реализуемой программы наставничества; 2) оценка эффективности и полезности программы как инструмента повышения социального и профессионального благополучия внутри образовательной организации и сотрудничающих с ней организаций или индивидов.</w:t>
      </w:r>
    </w:p>
    <w:p w:rsidR="00C9260E" w:rsidRPr="00C9260E" w:rsidRDefault="00C9260E" w:rsidP="00C9260E">
      <w:pPr>
        <w:tabs>
          <w:tab w:val="left" w:pos="309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 </w:t>
      </w:r>
      <w:r w:rsidRPr="00C9260E">
        <w:rPr>
          <w:rFonts w:ascii="Times New Roman" w:hAnsi="Times New Roman" w:cs="Times New Roman"/>
          <w:b/>
          <w:sz w:val="26"/>
          <w:szCs w:val="26"/>
        </w:rPr>
        <w:t>Задачи мониторинга:</w:t>
      </w:r>
      <w:r w:rsidRPr="00C926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260E" w:rsidRPr="00C9260E" w:rsidRDefault="00C9260E" w:rsidP="00C9260E">
      <w:pPr>
        <w:pStyle w:val="a3"/>
        <w:numPr>
          <w:ilvl w:val="0"/>
          <w:numId w:val="19"/>
        </w:numPr>
        <w:tabs>
          <w:tab w:val="left" w:pos="3090"/>
        </w:tabs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сбор и анализ обратной связи от участников (метод анкетирования); </w:t>
      </w:r>
    </w:p>
    <w:p w:rsidR="00C9260E" w:rsidRPr="00C9260E" w:rsidRDefault="00C9260E" w:rsidP="00C9260E">
      <w:pPr>
        <w:pStyle w:val="a3"/>
        <w:numPr>
          <w:ilvl w:val="0"/>
          <w:numId w:val="19"/>
        </w:numPr>
        <w:tabs>
          <w:tab w:val="left" w:pos="3090"/>
        </w:tabs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>обоснование требований к процессу реализации программы наставничества, к личности наставника;</w:t>
      </w:r>
    </w:p>
    <w:p w:rsidR="00C9260E" w:rsidRPr="00C9260E" w:rsidRDefault="00C9260E" w:rsidP="00C9260E">
      <w:pPr>
        <w:pStyle w:val="a3"/>
        <w:numPr>
          <w:ilvl w:val="0"/>
          <w:numId w:val="19"/>
        </w:numPr>
        <w:tabs>
          <w:tab w:val="left" w:pos="3090"/>
        </w:tabs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>контроль хода программы наставничества;</w:t>
      </w:r>
    </w:p>
    <w:p w:rsidR="00C9260E" w:rsidRPr="00C9260E" w:rsidRDefault="00C9260E" w:rsidP="00C9260E">
      <w:pPr>
        <w:pStyle w:val="a3"/>
        <w:numPr>
          <w:ilvl w:val="0"/>
          <w:numId w:val="19"/>
        </w:numPr>
        <w:tabs>
          <w:tab w:val="left" w:pos="3090"/>
        </w:tabs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описание особенностей взаимодействия наставника и наставляемого (группы наставляемых);  </w:t>
      </w:r>
    </w:p>
    <w:p w:rsidR="00C9260E" w:rsidRPr="00C9260E" w:rsidRDefault="00C9260E" w:rsidP="00C9260E">
      <w:pPr>
        <w:pStyle w:val="a3"/>
        <w:numPr>
          <w:ilvl w:val="0"/>
          <w:numId w:val="19"/>
        </w:numPr>
        <w:tabs>
          <w:tab w:val="left" w:pos="3090"/>
        </w:tabs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>определение условий эффективной программы наставничества;</w:t>
      </w:r>
    </w:p>
    <w:p w:rsidR="00CE7B7A" w:rsidRPr="00ED64A0" w:rsidRDefault="00C9260E" w:rsidP="00ED64A0">
      <w:pPr>
        <w:pStyle w:val="a3"/>
        <w:numPr>
          <w:ilvl w:val="0"/>
          <w:numId w:val="19"/>
        </w:numPr>
        <w:tabs>
          <w:tab w:val="left" w:pos="3090"/>
        </w:tabs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 контроль показателей социального и профессионального благополучия.</w:t>
      </w:r>
    </w:p>
    <w:p w:rsidR="00C9260E" w:rsidRPr="00C9260E" w:rsidRDefault="00C9260E" w:rsidP="00C9260E">
      <w:pPr>
        <w:tabs>
          <w:tab w:val="left" w:pos="3090"/>
        </w:tabs>
        <w:ind w:firstLine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 </w:t>
      </w:r>
      <w:r w:rsidRPr="00C9260E">
        <w:rPr>
          <w:rFonts w:ascii="Times New Roman" w:hAnsi="Times New Roman" w:cs="Times New Roman"/>
          <w:b/>
          <w:sz w:val="26"/>
          <w:szCs w:val="26"/>
        </w:rPr>
        <w:t xml:space="preserve">Оформление результатов. </w:t>
      </w:r>
    </w:p>
    <w:p w:rsidR="00C9260E" w:rsidRPr="00C9260E" w:rsidRDefault="00C9260E" w:rsidP="00C9260E">
      <w:pPr>
        <w:tabs>
          <w:tab w:val="left" w:pos="3090"/>
        </w:tabs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lastRenderedPageBreak/>
        <w:t xml:space="preserve">По результатам опроса в рамках первого этапа мониторинга будет предоставлен SWOT-анализ реализуемой программы наставничества.            Сбор данных для построения SWOT-анализа осуществляется посредством анкеты. Анкета содержит открытые вопросы, закрытые вопросы, вопросы с оценочным параметром. Анкета учитывает особенности требований к трем формам наставничества. </w:t>
      </w:r>
    </w:p>
    <w:p w:rsidR="00C9260E" w:rsidRPr="00C9260E" w:rsidRDefault="00C9260E" w:rsidP="00C9260E">
      <w:pPr>
        <w:tabs>
          <w:tab w:val="left" w:pos="3090"/>
        </w:tabs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>SWOT-анализ проводит куратор программы.</w:t>
      </w:r>
    </w:p>
    <w:p w:rsidR="00C9260E" w:rsidRPr="00C9260E" w:rsidRDefault="00C9260E" w:rsidP="00C9260E">
      <w:pPr>
        <w:tabs>
          <w:tab w:val="left" w:pos="3090"/>
        </w:tabs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 Для оценки соответствия условий организации программы наставничества требованиям модели и программ, по которым она осуществляется, принципам, заложенным в модели и программах, а также современным подходам и технологиям, используется анкета куратора. Результатом успешного мониторинга будет аналитика реализуемой программы наставничества, которая позволит выделить ее сильные и слабые стороны, изменения качественных и количественных показателей социального и профессионального благополучия, расхождения между ожиданиями и реальными результатами участников программы наставничества. </w:t>
      </w:r>
    </w:p>
    <w:p w:rsidR="00C9260E" w:rsidRPr="00C9260E" w:rsidRDefault="00C9260E" w:rsidP="00C9260E">
      <w:pPr>
        <w:tabs>
          <w:tab w:val="left" w:pos="309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>9. Мониторинг и оценка влияния программ на всех участников.</w:t>
      </w:r>
    </w:p>
    <w:p w:rsidR="00C9260E" w:rsidRPr="00C9260E" w:rsidRDefault="00C9260E" w:rsidP="00C9260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C9260E">
        <w:rPr>
          <w:rFonts w:ascii="Times New Roman" w:hAnsi="Times New Roman" w:cs="Times New Roman"/>
          <w:b/>
          <w:sz w:val="26"/>
          <w:szCs w:val="26"/>
        </w:rPr>
        <w:t>Этап 2.</w:t>
      </w:r>
      <w:r w:rsidRPr="00C9260E">
        <w:rPr>
          <w:rFonts w:ascii="Times New Roman" w:hAnsi="Times New Roman" w:cs="Times New Roman"/>
          <w:sz w:val="26"/>
          <w:szCs w:val="26"/>
        </w:rPr>
        <w:t xml:space="preserve"> Второй этап мониторинга позволяет оценить: мотивационно-личностный и профессиональный рост участников программы наставничества; развитие метапредметных навыков и уровня вовлеченности обучающихся в образовательную деятельность; качество изменений в освоении обучающимися образовательных программ; динамику образовательных результатов с учетом эмоционально-личностных, интеллектуальных, мотивационных и социальных черт участников. </w:t>
      </w:r>
    </w:p>
    <w:p w:rsidR="00C9260E" w:rsidRPr="00C9260E" w:rsidRDefault="00C9260E" w:rsidP="00C9260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>Основываясь на результатах данного этапа, можно выдвинуть предположение о наличии положительной динамики влияния программ наставничества на повышение активности и заинтересованности участников в образовательной и профессиональной деятельности, о снижении уровня тревожности в коллективе, а также о наиболее рациональной и эффективной стратегии дальнейшего формирования пар "наставник-наставляемый".</w:t>
      </w:r>
    </w:p>
    <w:p w:rsidR="00C9260E" w:rsidRPr="00C9260E" w:rsidRDefault="00C9260E" w:rsidP="00C9260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 Процесс мониторинга влияния программ на всех участников включает два </w:t>
      </w:r>
      <w:proofErr w:type="spellStart"/>
      <w:r w:rsidRPr="00C9260E">
        <w:rPr>
          <w:rFonts w:ascii="Times New Roman" w:hAnsi="Times New Roman" w:cs="Times New Roman"/>
          <w:sz w:val="26"/>
          <w:szCs w:val="26"/>
        </w:rPr>
        <w:t>подэтапа</w:t>
      </w:r>
      <w:proofErr w:type="spellEnd"/>
      <w:r w:rsidRPr="00C9260E">
        <w:rPr>
          <w:rFonts w:ascii="Times New Roman" w:hAnsi="Times New Roman" w:cs="Times New Roman"/>
          <w:sz w:val="26"/>
          <w:szCs w:val="26"/>
        </w:rPr>
        <w:t xml:space="preserve">, первый из которых осуществляется до входа в программу наставничества, а второй - по итогам прохождения программы.  </w:t>
      </w:r>
    </w:p>
    <w:p w:rsidR="00C9260E" w:rsidRPr="00C9260E" w:rsidRDefault="00C9260E" w:rsidP="00C9260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Соответственно, все зависимые от воздействия программы наставничества параметры фиксируются дважды (таблица 2). </w:t>
      </w:r>
    </w:p>
    <w:p w:rsidR="00C9260E" w:rsidRPr="00C9260E" w:rsidRDefault="00C9260E" w:rsidP="00C9260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>Цели мониторинга</w:t>
      </w:r>
      <w:r w:rsidRPr="00C9260E">
        <w:rPr>
          <w:rFonts w:ascii="Times New Roman" w:hAnsi="Times New Roman" w:cs="Times New Roman"/>
          <w:sz w:val="26"/>
          <w:szCs w:val="26"/>
        </w:rPr>
        <w:t xml:space="preserve"> влияния программ наставничества на всех участников.  1. Глубокая оценка изучаемых личностных характеристик участников программы. 2. Оценка динамики характеристик образовательного процесса (оценка качества изменений в освоении обучающимися образовательных программ).</w:t>
      </w:r>
    </w:p>
    <w:p w:rsidR="00C9260E" w:rsidRPr="00C9260E" w:rsidRDefault="00C9260E" w:rsidP="00C9260E">
      <w:pPr>
        <w:pStyle w:val="a3"/>
        <w:numPr>
          <w:ilvl w:val="0"/>
          <w:numId w:val="16"/>
        </w:numPr>
        <w:tabs>
          <w:tab w:val="left" w:pos="309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Анализ и необходимая корректировка сформированных стратегий образования пар "наставник-наставляемый". </w:t>
      </w:r>
    </w:p>
    <w:p w:rsidR="00CE7B7A" w:rsidRDefault="00CE7B7A" w:rsidP="00C9260E">
      <w:pPr>
        <w:tabs>
          <w:tab w:val="left" w:pos="309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9260E" w:rsidRPr="00C9260E" w:rsidRDefault="00C9260E" w:rsidP="00C9260E">
      <w:pPr>
        <w:tabs>
          <w:tab w:val="left" w:pos="309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>Задачи мониторинга:</w:t>
      </w:r>
      <w:r w:rsidRPr="00C926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260E" w:rsidRPr="00C9260E" w:rsidRDefault="00C9260E" w:rsidP="00C9260E">
      <w:pPr>
        <w:pStyle w:val="a3"/>
        <w:numPr>
          <w:ilvl w:val="0"/>
          <w:numId w:val="17"/>
        </w:numPr>
        <w:tabs>
          <w:tab w:val="left" w:pos="309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lastRenderedPageBreak/>
        <w:t>научное и практическое обоснование требований к процессу организации программы наставничества, к личности наставника;</w:t>
      </w:r>
    </w:p>
    <w:p w:rsidR="00C9260E" w:rsidRPr="00C9260E" w:rsidRDefault="00C9260E" w:rsidP="00C9260E">
      <w:pPr>
        <w:pStyle w:val="a3"/>
        <w:numPr>
          <w:ilvl w:val="0"/>
          <w:numId w:val="17"/>
        </w:numPr>
        <w:tabs>
          <w:tab w:val="left" w:pos="309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экспериментальное подтверждение необходимости выдвижения описанных в целевой модели требований к личности наставника; </w:t>
      </w:r>
    </w:p>
    <w:p w:rsidR="00C9260E" w:rsidRPr="00C9260E" w:rsidRDefault="00C9260E" w:rsidP="00C9260E">
      <w:pPr>
        <w:pStyle w:val="a3"/>
        <w:numPr>
          <w:ilvl w:val="0"/>
          <w:numId w:val="17"/>
        </w:numPr>
        <w:tabs>
          <w:tab w:val="left" w:pos="309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>определение условий эффективной программы наставничества;</w:t>
      </w:r>
    </w:p>
    <w:p w:rsidR="00C9260E" w:rsidRPr="00C9260E" w:rsidRDefault="00C9260E" w:rsidP="00C9260E">
      <w:pPr>
        <w:pStyle w:val="a3"/>
        <w:numPr>
          <w:ilvl w:val="0"/>
          <w:numId w:val="17"/>
        </w:numPr>
        <w:tabs>
          <w:tab w:val="left" w:pos="309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 анализ эффективности предложенных стратегий образования пар и внесение корректировок во все этапы реализации программы в соответствии с результатами; </w:t>
      </w:r>
    </w:p>
    <w:p w:rsidR="00C9260E" w:rsidRPr="00C9260E" w:rsidRDefault="00C9260E" w:rsidP="00C9260E">
      <w:pPr>
        <w:pStyle w:val="a3"/>
        <w:numPr>
          <w:ilvl w:val="0"/>
          <w:numId w:val="17"/>
        </w:numPr>
        <w:tabs>
          <w:tab w:val="left" w:pos="309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сравнение характеристик образовательного процесса на "входе" и "выходе" реализуемой программы; </w:t>
      </w:r>
    </w:p>
    <w:p w:rsidR="00C9260E" w:rsidRPr="00C9260E" w:rsidRDefault="00C9260E" w:rsidP="00C9260E">
      <w:pPr>
        <w:pStyle w:val="a3"/>
        <w:numPr>
          <w:ilvl w:val="0"/>
          <w:numId w:val="17"/>
        </w:numPr>
        <w:tabs>
          <w:tab w:val="left" w:pos="309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 сравнение изучаемых личностных характеристик (вовлеченность, активность, самооценка, тревожность и др.) участников программы наставничества на "входе" и "выходе" реализуемой программы. </w:t>
      </w:r>
    </w:p>
    <w:p w:rsidR="00C9260E" w:rsidRPr="00C9260E" w:rsidRDefault="00C9260E" w:rsidP="00C9260E">
      <w:pPr>
        <w:tabs>
          <w:tab w:val="left" w:pos="309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60E">
        <w:rPr>
          <w:rFonts w:ascii="Times New Roman" w:hAnsi="Times New Roman" w:cs="Times New Roman"/>
          <w:b/>
          <w:sz w:val="26"/>
          <w:szCs w:val="26"/>
        </w:rPr>
        <w:t>10.  Механизмы мотивации и поощрения наставников</w:t>
      </w:r>
    </w:p>
    <w:p w:rsidR="00C9260E" w:rsidRPr="00C9260E" w:rsidRDefault="00C9260E" w:rsidP="00C9260E">
      <w:pPr>
        <w:tabs>
          <w:tab w:val="left" w:pos="309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К числу лучших мотивирующих наставника факторов можно отнести поддержку системы наставничества на школьном, общественном, муниципальном и государственном уровнях; создание среды, в которой наставничество воспринимается как почетная миссия, где формируется ощущение причастности к большому и важному делу, в котором наставнику отводится ведущая роль. Мероприятия по популяризации роли наставника. </w:t>
      </w:r>
    </w:p>
    <w:p w:rsidR="00C9260E" w:rsidRPr="00C9260E" w:rsidRDefault="00C9260E" w:rsidP="00C9260E">
      <w:pPr>
        <w:pStyle w:val="a3"/>
        <w:numPr>
          <w:ilvl w:val="0"/>
          <w:numId w:val="17"/>
        </w:numPr>
        <w:tabs>
          <w:tab w:val="left" w:pos="309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Организация и проведение фестивалей, форумов, конференций наставников на школьном уровне. </w:t>
      </w:r>
    </w:p>
    <w:p w:rsidR="00C9260E" w:rsidRPr="00C9260E" w:rsidRDefault="00C9260E" w:rsidP="00C9260E">
      <w:pPr>
        <w:pStyle w:val="a3"/>
        <w:numPr>
          <w:ilvl w:val="0"/>
          <w:numId w:val="17"/>
        </w:numPr>
        <w:tabs>
          <w:tab w:val="left" w:pos="309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>Выдвижение лучших наставников на конкурсы и мероприятия на муниципальном, региональном и федеральном уровнях.</w:t>
      </w:r>
    </w:p>
    <w:p w:rsidR="00C9260E" w:rsidRPr="00C9260E" w:rsidRDefault="00C9260E" w:rsidP="00C9260E">
      <w:pPr>
        <w:pStyle w:val="a3"/>
        <w:numPr>
          <w:ilvl w:val="0"/>
          <w:numId w:val="17"/>
        </w:numPr>
        <w:tabs>
          <w:tab w:val="left" w:pos="309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Проведение школьного конкурса профессионального мастерства "Наставник года", «Лучшая пара», «Наставник+"; </w:t>
      </w:r>
    </w:p>
    <w:p w:rsidR="00C9260E" w:rsidRPr="00C9260E" w:rsidRDefault="00C9260E" w:rsidP="00C9260E">
      <w:pPr>
        <w:pStyle w:val="a3"/>
        <w:numPr>
          <w:ilvl w:val="0"/>
          <w:numId w:val="17"/>
        </w:numPr>
        <w:tabs>
          <w:tab w:val="left" w:pos="309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 xml:space="preserve">Награждение школьными грамотами "Лучший наставник" </w:t>
      </w:r>
    </w:p>
    <w:p w:rsidR="00C9260E" w:rsidRPr="00C9260E" w:rsidRDefault="00C9260E" w:rsidP="00C9260E">
      <w:pPr>
        <w:pStyle w:val="a3"/>
        <w:numPr>
          <w:ilvl w:val="0"/>
          <w:numId w:val="17"/>
        </w:numPr>
        <w:tabs>
          <w:tab w:val="left" w:pos="309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>Благодарственные письма родителям наставников из числа обучающихся.</w:t>
      </w:r>
    </w:p>
    <w:p w:rsidR="00A85FD1" w:rsidRPr="00C9260E" w:rsidRDefault="00C9260E" w:rsidP="00C9260E">
      <w:pPr>
        <w:pStyle w:val="a3"/>
        <w:numPr>
          <w:ilvl w:val="0"/>
          <w:numId w:val="17"/>
        </w:numPr>
        <w:tabs>
          <w:tab w:val="left" w:pos="309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9260E">
        <w:rPr>
          <w:rFonts w:ascii="Times New Roman" w:hAnsi="Times New Roman" w:cs="Times New Roman"/>
          <w:sz w:val="26"/>
          <w:szCs w:val="26"/>
        </w:rPr>
        <w:t>Предоставлять наставникам возможности принимать участие в формировании предложений, касающихся развития школы.</w:t>
      </w:r>
    </w:p>
    <w:sectPr w:rsidR="00A85FD1" w:rsidRPr="00C9260E" w:rsidSect="002D292F">
      <w:footerReference w:type="default" r:id="rId7"/>
      <w:pgSz w:w="11906" w:h="16838"/>
      <w:pgMar w:top="851" w:right="850" w:bottom="1134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260E" w:rsidRDefault="00C9260E" w:rsidP="001E4968">
      <w:pPr>
        <w:spacing w:after="0" w:line="240" w:lineRule="auto"/>
      </w:pPr>
      <w:r>
        <w:separator/>
      </w:r>
    </w:p>
  </w:endnote>
  <w:endnote w:type="continuationSeparator" w:id="0">
    <w:p w:rsidR="00C9260E" w:rsidRDefault="00C9260E" w:rsidP="001E4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7249452"/>
      <w:docPartObj>
        <w:docPartGallery w:val="Page Numbers (Bottom of Page)"/>
        <w:docPartUnique/>
      </w:docPartObj>
    </w:sdtPr>
    <w:sdtEndPr/>
    <w:sdtContent>
      <w:p w:rsidR="00C9260E" w:rsidRDefault="00C9260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9260E" w:rsidRDefault="00C9260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260E" w:rsidRDefault="00C9260E" w:rsidP="001E4968">
      <w:pPr>
        <w:spacing w:after="0" w:line="240" w:lineRule="auto"/>
      </w:pPr>
      <w:r>
        <w:separator/>
      </w:r>
    </w:p>
  </w:footnote>
  <w:footnote w:type="continuationSeparator" w:id="0">
    <w:p w:rsidR="00C9260E" w:rsidRDefault="00C9260E" w:rsidP="001E49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70402"/>
    <w:multiLevelType w:val="hybridMultilevel"/>
    <w:tmpl w:val="11321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64480"/>
    <w:multiLevelType w:val="hybridMultilevel"/>
    <w:tmpl w:val="3C9C94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E3DE5"/>
    <w:multiLevelType w:val="hybridMultilevel"/>
    <w:tmpl w:val="8CF2CAB4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230774BD"/>
    <w:multiLevelType w:val="hybridMultilevel"/>
    <w:tmpl w:val="9C1A2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C5EA8"/>
    <w:multiLevelType w:val="hybridMultilevel"/>
    <w:tmpl w:val="030666A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98C1F48"/>
    <w:multiLevelType w:val="hybridMultilevel"/>
    <w:tmpl w:val="D884CD5C"/>
    <w:lvl w:ilvl="0" w:tplc="14988C4C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8432A"/>
    <w:multiLevelType w:val="hybridMultilevel"/>
    <w:tmpl w:val="DCBA50AE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7" w15:restartNumberingAfterBreak="0">
    <w:nsid w:val="30614136"/>
    <w:multiLevelType w:val="hybridMultilevel"/>
    <w:tmpl w:val="0838C0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D1E3D"/>
    <w:multiLevelType w:val="hybridMultilevel"/>
    <w:tmpl w:val="A6907EF8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3F554E31"/>
    <w:multiLevelType w:val="hybridMultilevel"/>
    <w:tmpl w:val="EC2E3C0C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2655A13"/>
    <w:multiLevelType w:val="hybridMultilevel"/>
    <w:tmpl w:val="8730D2EC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6573B38"/>
    <w:multiLevelType w:val="hybridMultilevel"/>
    <w:tmpl w:val="1FB27246"/>
    <w:lvl w:ilvl="0" w:tplc="0419000D">
      <w:start w:val="1"/>
      <w:numFmt w:val="bullet"/>
      <w:lvlText w:val=""/>
      <w:lvlJc w:val="left"/>
      <w:pPr>
        <w:ind w:left="12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2" w15:restartNumberingAfterBreak="0">
    <w:nsid w:val="4BA379A5"/>
    <w:multiLevelType w:val="hybridMultilevel"/>
    <w:tmpl w:val="051EB8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6B1A18"/>
    <w:multiLevelType w:val="hybridMultilevel"/>
    <w:tmpl w:val="FA16D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7814A2"/>
    <w:multiLevelType w:val="hybridMultilevel"/>
    <w:tmpl w:val="98126E32"/>
    <w:lvl w:ilvl="0" w:tplc="91D2B008">
      <w:numFmt w:val="bullet"/>
      <w:lvlText w:val=""/>
      <w:lvlJc w:val="left"/>
      <w:pPr>
        <w:ind w:left="795" w:hanging="43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324B76"/>
    <w:multiLevelType w:val="hybridMultilevel"/>
    <w:tmpl w:val="7CDC82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A31707"/>
    <w:multiLevelType w:val="hybridMultilevel"/>
    <w:tmpl w:val="266EB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503CAE"/>
    <w:multiLevelType w:val="hybridMultilevel"/>
    <w:tmpl w:val="32961D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728C27FC"/>
    <w:multiLevelType w:val="hybridMultilevel"/>
    <w:tmpl w:val="40CA19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75D04C3"/>
    <w:multiLevelType w:val="hybridMultilevel"/>
    <w:tmpl w:val="5288B172"/>
    <w:lvl w:ilvl="0" w:tplc="041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86E5EE1"/>
    <w:multiLevelType w:val="hybridMultilevel"/>
    <w:tmpl w:val="3EF0E54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5"/>
  </w:num>
  <w:num w:numId="4">
    <w:abstractNumId w:val="14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20"/>
  </w:num>
  <w:num w:numId="10">
    <w:abstractNumId w:val="17"/>
  </w:num>
  <w:num w:numId="11">
    <w:abstractNumId w:val="11"/>
  </w:num>
  <w:num w:numId="12">
    <w:abstractNumId w:val="6"/>
  </w:num>
  <w:num w:numId="13">
    <w:abstractNumId w:val="9"/>
  </w:num>
  <w:num w:numId="14">
    <w:abstractNumId w:val="13"/>
  </w:num>
  <w:num w:numId="15">
    <w:abstractNumId w:val="4"/>
  </w:num>
  <w:num w:numId="16">
    <w:abstractNumId w:val="0"/>
  </w:num>
  <w:num w:numId="17">
    <w:abstractNumId w:val="16"/>
  </w:num>
  <w:num w:numId="18">
    <w:abstractNumId w:val="7"/>
  </w:num>
  <w:num w:numId="19">
    <w:abstractNumId w:val="19"/>
  </w:num>
  <w:num w:numId="20">
    <w:abstractNumId w:val="12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817"/>
    <w:rsid w:val="00056060"/>
    <w:rsid w:val="000D302E"/>
    <w:rsid w:val="001E4968"/>
    <w:rsid w:val="002D292F"/>
    <w:rsid w:val="00323FA5"/>
    <w:rsid w:val="004B38CF"/>
    <w:rsid w:val="005B0F6E"/>
    <w:rsid w:val="005E0E27"/>
    <w:rsid w:val="00754DD9"/>
    <w:rsid w:val="007A7493"/>
    <w:rsid w:val="00903445"/>
    <w:rsid w:val="00A85FD1"/>
    <w:rsid w:val="00C3136F"/>
    <w:rsid w:val="00C9260E"/>
    <w:rsid w:val="00CD4817"/>
    <w:rsid w:val="00CE7B7A"/>
    <w:rsid w:val="00D925F2"/>
    <w:rsid w:val="00E2455E"/>
    <w:rsid w:val="00ED64A0"/>
    <w:rsid w:val="00ED762B"/>
    <w:rsid w:val="00F3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A8FC7"/>
  <w15:chartTrackingRefBased/>
  <w15:docId w15:val="{CC2AB1E7-8A9E-430D-A1BB-ADD54142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762B"/>
    <w:pPr>
      <w:ind w:left="720"/>
      <w:contextualSpacing/>
    </w:pPr>
  </w:style>
  <w:style w:type="table" w:styleId="a4">
    <w:name w:val="Table Grid"/>
    <w:basedOn w:val="a1"/>
    <w:uiPriority w:val="39"/>
    <w:rsid w:val="005B0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E4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4968"/>
  </w:style>
  <w:style w:type="paragraph" w:styleId="a7">
    <w:name w:val="footer"/>
    <w:basedOn w:val="a"/>
    <w:link w:val="a8"/>
    <w:uiPriority w:val="99"/>
    <w:unhideWhenUsed/>
    <w:rsid w:val="001E4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4968"/>
  </w:style>
  <w:style w:type="paragraph" w:styleId="a9">
    <w:name w:val="Balloon Text"/>
    <w:basedOn w:val="a"/>
    <w:link w:val="aa"/>
    <w:uiPriority w:val="99"/>
    <w:semiHidden/>
    <w:unhideWhenUsed/>
    <w:rsid w:val="00C31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13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17</Pages>
  <Words>5918</Words>
  <Characters>33736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Мадина</cp:lastModifiedBy>
  <cp:revision>5</cp:revision>
  <cp:lastPrinted>2020-07-08T09:15:00Z</cp:lastPrinted>
  <dcterms:created xsi:type="dcterms:W3CDTF">2020-07-06T09:41:00Z</dcterms:created>
  <dcterms:modified xsi:type="dcterms:W3CDTF">2020-12-15T06:31:00Z</dcterms:modified>
</cp:coreProperties>
</file>